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EA9" w:rsidRPr="00596E17" w:rsidRDefault="007F3EA9" w:rsidP="00B35B4B">
      <w:pPr>
        <w:pStyle w:val="AralkYok"/>
        <w:jc w:val="center"/>
        <w:rPr>
          <w:rFonts w:ascii="Times New Roman" w:hAnsi="Times New Roman"/>
          <w:b/>
        </w:rPr>
      </w:pPr>
      <w:r w:rsidRPr="00596E17">
        <w:rPr>
          <w:rFonts w:ascii="Times New Roman" w:hAnsi="Times New Roman"/>
          <w:b/>
        </w:rPr>
        <w:t>BİRİNCİ BÖLÜM</w:t>
      </w:r>
    </w:p>
    <w:p w:rsidR="007F3EA9" w:rsidRPr="00596E17" w:rsidRDefault="007F3EA9" w:rsidP="00B35B4B">
      <w:pPr>
        <w:spacing w:after="0" w:line="240" w:lineRule="auto"/>
        <w:jc w:val="center"/>
        <w:rPr>
          <w:rFonts w:ascii="Times New Roman" w:hAnsi="Times New Roman" w:cs="Times New Roman"/>
          <w:b/>
        </w:rPr>
      </w:pPr>
      <w:r w:rsidRPr="00596E17">
        <w:rPr>
          <w:rFonts w:ascii="Times New Roman" w:hAnsi="Times New Roman" w:cs="Times New Roman"/>
          <w:b/>
        </w:rPr>
        <w:t>Amaç, Kapsam, Dayanak ve Tanımlar</w:t>
      </w:r>
    </w:p>
    <w:p w:rsidR="007F3EA9" w:rsidRPr="00596E17" w:rsidRDefault="007F3EA9" w:rsidP="00B35B4B">
      <w:pPr>
        <w:spacing w:after="0" w:line="240" w:lineRule="auto"/>
        <w:jc w:val="both"/>
        <w:rPr>
          <w:rFonts w:ascii="Times New Roman" w:eastAsia="Times New Roman" w:hAnsi="Times New Roman" w:cs="Times New Roman"/>
          <w:b/>
          <w:bCs/>
        </w:rPr>
      </w:pPr>
    </w:p>
    <w:p w:rsidR="007F3EA9" w:rsidRPr="00596E17" w:rsidRDefault="007F3EA9" w:rsidP="00B35B4B">
      <w:pPr>
        <w:widowControl w:val="0"/>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Amaç</w:t>
      </w:r>
    </w:p>
    <w:p w:rsidR="007F3EA9" w:rsidRPr="00596E17" w:rsidRDefault="007F3EA9" w:rsidP="00B35B4B">
      <w:pPr>
        <w:widowControl w:val="0"/>
        <w:spacing w:after="0" w:line="240" w:lineRule="auto"/>
        <w:ind w:firstLine="708"/>
        <w:jc w:val="both"/>
        <w:rPr>
          <w:rFonts w:ascii="Times New Roman" w:eastAsia="Times New Roman" w:hAnsi="Times New Roman" w:cs="Times New Roman"/>
          <w:strike/>
          <w:color w:val="000000" w:themeColor="text1"/>
        </w:rPr>
      </w:pPr>
      <w:r w:rsidRPr="00596E17">
        <w:rPr>
          <w:rFonts w:ascii="Times New Roman" w:eastAsia="Times New Roman" w:hAnsi="Times New Roman" w:cs="Times New Roman"/>
          <w:b/>
          <w:bCs/>
        </w:rPr>
        <w:t xml:space="preserve">MADDE 1 </w:t>
      </w:r>
      <w:r w:rsidRPr="00596E17">
        <w:rPr>
          <w:rFonts w:ascii="Times New Roman" w:eastAsia="Times New Roman" w:hAnsi="Times New Roman" w:cs="Times New Roman"/>
          <w:b/>
          <w:bCs/>
          <w:color w:val="000000" w:themeColor="text1"/>
        </w:rPr>
        <w:t>– </w:t>
      </w:r>
      <w:r w:rsidRPr="00596E17">
        <w:rPr>
          <w:rFonts w:ascii="Times New Roman" w:eastAsia="Times New Roman" w:hAnsi="Times New Roman" w:cs="Times New Roman"/>
          <w:bCs/>
          <w:color w:val="000000" w:themeColor="text1"/>
        </w:rPr>
        <w:t xml:space="preserve">(1) </w:t>
      </w:r>
      <w:r w:rsidRPr="00596E17">
        <w:rPr>
          <w:rFonts w:ascii="Times New Roman" w:hAnsi="Times New Roman" w:cs="Times New Roman"/>
          <w:color w:val="000000" w:themeColor="text1"/>
        </w:rPr>
        <w:t xml:space="preserve">Çeşitli spor dallarında alt yapıya yönelik yaş gruplarında yapılan spor faaliyetlerine katılan ve katılması muhtemel yetenekli sporculara, daha çok müsabaka yapma imkânının sağlanması ve performanslarının geliştirilmesine yönelik yapılacak faaliyetlerin planlanması, yürütülmesi ve uygulaması amaçlanmaktadır. </w:t>
      </w:r>
    </w:p>
    <w:p w:rsidR="007F3EA9" w:rsidRPr="00596E17" w:rsidRDefault="007F3EA9" w:rsidP="00B35B4B">
      <w:pPr>
        <w:widowControl w:val="0"/>
        <w:spacing w:after="0" w:line="240" w:lineRule="auto"/>
        <w:ind w:firstLine="708"/>
        <w:jc w:val="both"/>
        <w:rPr>
          <w:rFonts w:ascii="Times New Roman" w:eastAsia="Times New Roman" w:hAnsi="Times New Roman" w:cs="Times New Roman"/>
          <w:b/>
          <w:bCs/>
        </w:rPr>
      </w:pPr>
    </w:p>
    <w:p w:rsidR="007F3EA9" w:rsidRPr="00596E17" w:rsidRDefault="007F3EA9" w:rsidP="00B35B4B">
      <w:pPr>
        <w:widowControl w:val="0"/>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Kapsam</w:t>
      </w:r>
    </w:p>
    <w:p w:rsidR="007F3EA9" w:rsidRPr="00596E17" w:rsidRDefault="007F3EA9" w:rsidP="00B35B4B">
      <w:pPr>
        <w:widowControl w:val="0"/>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MADDE 2 –</w:t>
      </w:r>
      <w:r w:rsidRPr="00596E17">
        <w:rPr>
          <w:rFonts w:ascii="Times New Roman" w:eastAsia="Times New Roman" w:hAnsi="Times New Roman" w:cs="Times New Roman"/>
        </w:rPr>
        <w:t> (1) Bu talimat, belirlenen spor dallarında Gençlik ve Spor Bakanlığı koordinesinde, Spor Federasyonları ve Gençlik ve Spor İl Müdürlükleri iş birliğinde, iller tarafından oluşturulan il karmaları arasında düzenlenecek ulusal spor faaliyetlerinin planlanması ve uygulanmasını kapsar.</w:t>
      </w:r>
    </w:p>
    <w:p w:rsidR="007F3EA9" w:rsidRPr="00596E17" w:rsidRDefault="007F3EA9" w:rsidP="00B35B4B">
      <w:pPr>
        <w:spacing w:after="0" w:line="240" w:lineRule="auto"/>
        <w:ind w:firstLine="708"/>
        <w:jc w:val="both"/>
        <w:rPr>
          <w:rFonts w:ascii="Times New Roman" w:eastAsia="Times New Roman" w:hAnsi="Times New Roman" w:cs="Times New Roman"/>
          <w:b/>
          <w:bCs/>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Dayanak</w:t>
      </w:r>
    </w:p>
    <w:p w:rsidR="007F3EA9" w:rsidRDefault="007F3EA9" w:rsidP="00B35B4B">
      <w:pPr>
        <w:spacing w:after="0" w:line="240" w:lineRule="auto"/>
        <w:ind w:firstLine="708"/>
        <w:jc w:val="both"/>
        <w:rPr>
          <w:rFonts w:ascii="Times New Roman" w:eastAsia="Times New Roman" w:hAnsi="Times New Roman" w:cs="Times New Roman"/>
        </w:rPr>
      </w:pPr>
      <w:proofErr w:type="gramStart"/>
      <w:r w:rsidRPr="00596E17">
        <w:rPr>
          <w:rFonts w:ascii="Times New Roman" w:eastAsia="Times New Roman" w:hAnsi="Times New Roman" w:cs="Times New Roman"/>
          <w:b/>
          <w:bCs/>
        </w:rPr>
        <w:t>MADDE 3 –</w:t>
      </w:r>
      <w:r w:rsidRPr="00596E17">
        <w:rPr>
          <w:rFonts w:ascii="Times New Roman" w:eastAsia="Times New Roman" w:hAnsi="Times New Roman" w:cs="Times New Roman"/>
        </w:rPr>
        <w:t xml:space="preserve"> (1) Bu talimat, 10/07/2018 tarihli ve 30474 sayılı resmi gazetede yayımlanan 1 </w:t>
      </w:r>
      <w:proofErr w:type="spellStart"/>
      <w:r w:rsidRPr="00596E17">
        <w:rPr>
          <w:rFonts w:ascii="Times New Roman" w:eastAsia="Times New Roman" w:hAnsi="Times New Roman" w:cs="Times New Roman"/>
        </w:rPr>
        <w:t>nolu</w:t>
      </w:r>
      <w:proofErr w:type="spellEnd"/>
      <w:r w:rsidRPr="00596E17">
        <w:rPr>
          <w:rFonts w:ascii="Times New Roman" w:eastAsia="Times New Roman" w:hAnsi="Times New Roman" w:cs="Times New Roman"/>
        </w:rPr>
        <w:t xml:space="preserve"> Cumhurbaşkanlığı Teşkilatı Hakkında Cumhu</w:t>
      </w:r>
      <w:r w:rsidR="00F26714">
        <w:rPr>
          <w:rFonts w:ascii="Times New Roman" w:eastAsia="Times New Roman" w:hAnsi="Times New Roman" w:cs="Times New Roman"/>
        </w:rPr>
        <w:t>rbaşkanlığı Kararnamesi’nin 184 üncü</w:t>
      </w:r>
      <w:r w:rsidRPr="00596E17">
        <w:rPr>
          <w:rFonts w:ascii="Times New Roman" w:eastAsia="Times New Roman" w:hAnsi="Times New Roman" w:cs="Times New Roman"/>
        </w:rPr>
        <w:t xml:space="preserve"> ve 189</w:t>
      </w:r>
      <w:r w:rsidR="00F26714">
        <w:rPr>
          <w:rFonts w:ascii="Times New Roman" w:eastAsia="Times New Roman" w:hAnsi="Times New Roman" w:cs="Times New Roman"/>
        </w:rPr>
        <w:t xml:space="preserve"> uncu</w:t>
      </w:r>
      <w:r w:rsidRPr="00596E17">
        <w:rPr>
          <w:rFonts w:ascii="Times New Roman" w:eastAsia="Times New Roman" w:hAnsi="Times New Roman" w:cs="Times New Roman"/>
        </w:rPr>
        <w:t xml:space="preserve"> </w:t>
      </w:r>
      <w:r w:rsidR="00F26714">
        <w:rPr>
          <w:rFonts w:ascii="Times New Roman" w:eastAsia="Times New Roman" w:hAnsi="Times New Roman" w:cs="Times New Roman"/>
        </w:rPr>
        <w:t>m</w:t>
      </w:r>
      <w:r w:rsidRPr="00596E17">
        <w:rPr>
          <w:rFonts w:ascii="Times New Roman" w:eastAsia="Times New Roman" w:hAnsi="Times New Roman" w:cs="Times New Roman"/>
        </w:rPr>
        <w:t>addeleri</w:t>
      </w:r>
      <w:r w:rsidR="00F9027C">
        <w:rPr>
          <w:rFonts w:ascii="Times New Roman" w:eastAsia="Times New Roman" w:hAnsi="Times New Roman" w:cs="Times New Roman"/>
        </w:rPr>
        <w:t xml:space="preserve"> ile</w:t>
      </w:r>
      <w:r w:rsidR="00F26714">
        <w:rPr>
          <w:rFonts w:ascii="Times New Roman" w:eastAsia="Times New Roman" w:hAnsi="Times New Roman" w:cs="Times New Roman"/>
        </w:rPr>
        <w:t xml:space="preserve"> </w:t>
      </w:r>
      <w:r w:rsidR="00F9027C" w:rsidRPr="000B2BCC">
        <w:rPr>
          <w:rFonts w:ascii="Times New Roman" w:eastAsia="Times New Roman" w:hAnsi="Times New Roman"/>
        </w:rPr>
        <w:t>25/08/2021 tarihli ve 110 Sayılı Bakanlık Makamı Oluru ile yürürlüğe konulan Gençlik ve Spor Bakanlığı Spor Hizmetleri Genel Müdürlüğü Görev, Yetki ve Sorumluluk Yönergesinin 9 uncu maddesine dayanılarak hazırlanmıştır</w:t>
      </w:r>
      <w:r w:rsidR="00F9027C" w:rsidRPr="000B2BCC">
        <w:rPr>
          <w:rFonts w:ascii="Times New Roman" w:eastAsia="Times New Roman" w:hAnsi="Times New Roman" w:cs="Times New Roman"/>
        </w:rPr>
        <w:t>.</w:t>
      </w:r>
      <w:proofErr w:type="gramEnd"/>
    </w:p>
    <w:p w:rsidR="00F9027C" w:rsidRPr="00596E17" w:rsidRDefault="00F9027C" w:rsidP="00B35B4B">
      <w:pPr>
        <w:spacing w:after="0" w:line="240" w:lineRule="auto"/>
        <w:ind w:firstLine="708"/>
        <w:jc w:val="both"/>
        <w:rPr>
          <w:rFonts w:ascii="Times New Roman" w:eastAsia="Times New Roman" w:hAnsi="Times New Roman" w:cs="Times New Roman"/>
        </w:rPr>
      </w:pPr>
    </w:p>
    <w:p w:rsidR="007F3EA9" w:rsidRPr="00596E17" w:rsidRDefault="007F3EA9" w:rsidP="00B35B4B">
      <w:pPr>
        <w:pStyle w:val="AralkYok"/>
        <w:ind w:firstLine="708"/>
        <w:jc w:val="both"/>
        <w:rPr>
          <w:rFonts w:ascii="Times New Roman" w:hAnsi="Times New Roman"/>
          <w:b/>
        </w:rPr>
      </w:pPr>
      <w:r w:rsidRPr="00596E17">
        <w:rPr>
          <w:rFonts w:ascii="Times New Roman" w:hAnsi="Times New Roman"/>
          <w:b/>
        </w:rPr>
        <w:t>Tanımlar</w:t>
      </w:r>
    </w:p>
    <w:p w:rsidR="007F3EA9" w:rsidRPr="00596E17" w:rsidRDefault="007F3EA9" w:rsidP="00B35B4B">
      <w:pPr>
        <w:pStyle w:val="AralkYok"/>
        <w:ind w:firstLine="708"/>
        <w:jc w:val="both"/>
        <w:rPr>
          <w:rFonts w:ascii="Times New Roman" w:hAnsi="Times New Roman"/>
        </w:rPr>
      </w:pPr>
      <w:r w:rsidRPr="00596E17">
        <w:rPr>
          <w:rFonts w:ascii="Times New Roman" w:hAnsi="Times New Roman"/>
          <w:b/>
        </w:rPr>
        <w:t>MADDE 4</w:t>
      </w:r>
      <w:r w:rsidRPr="00596E17">
        <w:rPr>
          <w:rFonts w:ascii="Times New Roman" w:hAnsi="Times New Roman"/>
        </w:rPr>
        <w:t xml:space="preserve"> – (1) Bu Talimatta geçen;</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a) ANALİG: Anadolu Yıldızlar Ligini,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b) ANALİG Modülü: ANALİG ile ilgili iş ve işlemlerin Spor Bi</w:t>
      </w:r>
      <w:r w:rsidR="00B35B4B" w:rsidRPr="00596E17">
        <w:rPr>
          <w:rFonts w:ascii="Times New Roman" w:hAnsi="Times New Roman"/>
        </w:rPr>
        <w:t xml:space="preserve">lgi Sistemi üzerinden yapıldığı </w:t>
      </w:r>
      <w:proofErr w:type="gramStart"/>
      <w:r w:rsidRPr="00596E17">
        <w:rPr>
          <w:rFonts w:ascii="Times New Roman" w:hAnsi="Times New Roman"/>
        </w:rPr>
        <w:t>modülü</w:t>
      </w:r>
      <w:proofErr w:type="gramEnd"/>
      <w:r w:rsidRPr="00596E17">
        <w:rPr>
          <w:rFonts w:ascii="Times New Roman" w:hAnsi="Times New Roman"/>
        </w:rPr>
        <w:t>,</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c) ANALİG Portal: ANALİG ile ilgili duyurular, sonuçlar, yazılı ve görsel haberlerin yayımlandığı elektronik platformu,</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 xml:space="preserve">ç) Antrenör: Gençlik ve Spor Bakanlığı ve ilgili spor federasyonlarından alınan </w:t>
      </w:r>
      <w:proofErr w:type="gramStart"/>
      <w:r w:rsidRPr="00596E17">
        <w:rPr>
          <w:rFonts w:ascii="Times New Roman" w:hAnsi="Times New Roman"/>
        </w:rPr>
        <w:t>antrenörlük</w:t>
      </w:r>
      <w:proofErr w:type="gramEnd"/>
      <w:r w:rsidRPr="00596E17">
        <w:rPr>
          <w:rFonts w:ascii="Times New Roman" w:hAnsi="Times New Roman"/>
        </w:rPr>
        <w:t xml:space="preserve"> belgesine sahip kişiyi,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d) Hakem:</w:t>
      </w:r>
      <w:r w:rsidRPr="00596E17">
        <w:rPr>
          <w:rFonts w:ascii="Times New Roman" w:hAnsi="Times New Roman"/>
          <w:color w:val="040C28"/>
        </w:rPr>
        <w:t xml:space="preserve"> Müsabaka veya yarışmaları oyun kurallarına uygun olarak yöneten kişi/kişileri,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 xml:space="preserve">e) Gözlemci: Müsabakaların kurallara uygun gerçekleştirilip gerçekleştirilmediğini, takip ve tespit edilmesi amacıyla görevlendirilen kişiyi,  </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f) Spor Federasyonu İl Temsilcisi: Spor federasyonlarının yurt içi bağlantısını ve spor federasyonunun faaliyetlerinde il müdürlükleri ile koordinasyonu sağlamak üzere federasyon başkanının teklifi ve Bakanlık onayı ile görevlendirilen kişiyi,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g) Bakanlık: Gençlik ve Spor Bakanlığını,</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ğ) Spor federasyonu: Spor dalı ile ilgili faaliyetleri yürütmek üzere kanunla veya Cumhurbaşkanlığı kararnamesiyle k</w:t>
      </w:r>
      <w:r w:rsidR="00DE2C95">
        <w:rPr>
          <w:rFonts w:ascii="Times New Roman" w:hAnsi="Times New Roman"/>
        </w:rPr>
        <w:t>urulan, organları seçimle gelen</w:t>
      </w:r>
      <w:r w:rsidRPr="00596E17">
        <w:rPr>
          <w:rFonts w:ascii="Times New Roman" w:hAnsi="Times New Roman"/>
        </w:rPr>
        <w:t xml:space="preserve"> idari ve mali özerkliğe sahip federasyonları,</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h) Genel Müdürlük: Spor Hizmetleri Genel Müdürlüğünü,</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ı) İdareci: Bu talimat kapsamında düzenlenecek yarışmalarda kafileden sorumlu kişiyi,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i) İl müdürü: Gençlik ve Spor İl Müdürünü,</w:t>
      </w:r>
    </w:p>
    <w:p w:rsidR="007F3EA9" w:rsidRPr="00596E17" w:rsidRDefault="007F3EA9" w:rsidP="00B35B4B">
      <w:pPr>
        <w:pStyle w:val="AralkYok"/>
        <w:tabs>
          <w:tab w:val="left" w:pos="7931"/>
        </w:tabs>
        <w:ind w:firstLine="709"/>
        <w:jc w:val="both"/>
        <w:rPr>
          <w:rFonts w:ascii="Times New Roman" w:hAnsi="Times New Roman"/>
        </w:rPr>
      </w:pPr>
      <w:r w:rsidRPr="00596E17">
        <w:rPr>
          <w:rFonts w:ascii="Times New Roman" w:hAnsi="Times New Roman"/>
        </w:rPr>
        <w:t>j) İl müdürlüğü: Gençlik ve Spor İl Müdürlüğünü,</w:t>
      </w:r>
      <w:r w:rsidRPr="00596E17">
        <w:rPr>
          <w:rFonts w:ascii="Times New Roman" w:hAnsi="Times New Roman"/>
        </w:rPr>
        <w:tab/>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k) İl tertip komitesi: ANALİG faaliyetlerini yürütmek üzere oluşturulan tertip komitesini,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l) İl karması seçim komisyonu: İl tertip komiteleri tarafından ANALİG il karmalarının seçimini yapmak için görevlendirilen komiteyi,</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 xml:space="preserve">m) Lisans: Spor yapmaya ve yarışmalara katılmaya ilişkin verilen izin belgesini, </w:t>
      </w:r>
    </w:p>
    <w:p w:rsidR="007F3EA9" w:rsidRPr="00596E17" w:rsidRDefault="007F3EA9" w:rsidP="00B35B4B">
      <w:pPr>
        <w:pStyle w:val="AralkYok"/>
        <w:ind w:firstLine="709"/>
        <w:jc w:val="both"/>
        <w:rPr>
          <w:rFonts w:ascii="Times New Roman" w:hAnsi="Times New Roman"/>
        </w:rPr>
      </w:pPr>
      <w:r w:rsidRPr="00596E17">
        <w:rPr>
          <w:rFonts w:ascii="Times New Roman" w:hAnsi="Times New Roman"/>
        </w:rPr>
        <w:t>n) Vize: Sporcunun, ilgili sezon için federasyon faaliyetlerine katılabilmesine imkân veren izin işlemini,</w:t>
      </w:r>
    </w:p>
    <w:p w:rsidR="007F3EA9" w:rsidRPr="00596E17" w:rsidRDefault="007F3EA9" w:rsidP="00B35B4B">
      <w:pPr>
        <w:pStyle w:val="AralkYok"/>
        <w:ind w:firstLine="709"/>
        <w:jc w:val="both"/>
        <w:rPr>
          <w:rFonts w:ascii="Times New Roman" w:hAnsi="Times New Roman"/>
          <w:color w:val="000000" w:themeColor="text1"/>
        </w:rPr>
      </w:pPr>
      <w:r w:rsidRPr="00596E17">
        <w:rPr>
          <w:rFonts w:ascii="Times New Roman" w:hAnsi="Times New Roman"/>
          <w:color w:val="000000" w:themeColor="text1"/>
        </w:rPr>
        <w:t xml:space="preserve">o) </w:t>
      </w:r>
      <w:r w:rsidRPr="00DE2C95">
        <w:rPr>
          <w:rFonts w:ascii="Times New Roman" w:hAnsi="Times New Roman"/>
          <w:color w:val="000000" w:themeColor="text1"/>
        </w:rPr>
        <w:t xml:space="preserve">Sporcu kartı: </w:t>
      </w:r>
      <w:r w:rsidRPr="00596E17">
        <w:rPr>
          <w:rFonts w:ascii="Times New Roman" w:hAnsi="Times New Roman"/>
        </w:rPr>
        <w:t>Kişinin, zihinsel ve fiziksel gelişimini sağlamak ve eğlenmek amacıyla spor yaptığını gösteren belgeyi</w:t>
      </w:r>
    </w:p>
    <w:p w:rsidR="007F3EA9" w:rsidRPr="00596E17" w:rsidRDefault="007F3EA9" w:rsidP="00B35B4B">
      <w:pPr>
        <w:pStyle w:val="AralkYok"/>
        <w:ind w:firstLine="709"/>
        <w:jc w:val="both"/>
        <w:rPr>
          <w:rFonts w:ascii="Times New Roman" w:hAnsi="Times New Roman"/>
          <w:strike/>
        </w:rPr>
      </w:pPr>
      <w:r w:rsidRPr="00596E17">
        <w:rPr>
          <w:rFonts w:ascii="Times New Roman" w:hAnsi="Times New Roman"/>
        </w:rPr>
        <w:t xml:space="preserve">ö) Spor dalı </w:t>
      </w:r>
      <w:r w:rsidRPr="00596E17">
        <w:rPr>
          <w:rFonts w:ascii="Times New Roman" w:eastAsia="Times New Roman" w:hAnsi="Times New Roman"/>
        </w:rPr>
        <w:t>talimatı</w:t>
      </w:r>
      <w:r w:rsidRPr="00596E17">
        <w:rPr>
          <w:rFonts w:ascii="Times New Roman" w:hAnsi="Times New Roman"/>
        </w:rPr>
        <w:t xml:space="preserve">: İlgili spor dalının müsabakalarının yapılmasına ilişkin usul ve esasları belirleyen talimatı, </w:t>
      </w:r>
    </w:p>
    <w:p w:rsidR="00283756" w:rsidRDefault="007F3EA9" w:rsidP="00F6128A">
      <w:pPr>
        <w:pStyle w:val="AralkYok"/>
        <w:ind w:left="709"/>
        <w:jc w:val="both"/>
        <w:rPr>
          <w:rFonts w:ascii="Times New Roman" w:hAnsi="Times New Roman"/>
        </w:rPr>
      </w:pPr>
      <w:proofErr w:type="gramStart"/>
      <w:r w:rsidRPr="00596E17">
        <w:rPr>
          <w:rFonts w:ascii="Times New Roman" w:hAnsi="Times New Roman"/>
        </w:rPr>
        <w:t>ifade</w:t>
      </w:r>
      <w:proofErr w:type="gramEnd"/>
      <w:r w:rsidRPr="00596E17">
        <w:rPr>
          <w:rFonts w:ascii="Times New Roman" w:hAnsi="Times New Roman"/>
        </w:rPr>
        <w:t xml:space="preserve"> eder.</w:t>
      </w:r>
    </w:p>
    <w:p w:rsidR="007F3EA9" w:rsidRPr="00596E17" w:rsidRDefault="007F3EA9" w:rsidP="00B35B4B">
      <w:pPr>
        <w:pStyle w:val="AralkYok"/>
        <w:jc w:val="center"/>
        <w:rPr>
          <w:rFonts w:ascii="Times New Roman" w:hAnsi="Times New Roman"/>
          <w:b/>
        </w:rPr>
      </w:pPr>
      <w:r w:rsidRPr="00596E17">
        <w:rPr>
          <w:rFonts w:ascii="Times New Roman" w:hAnsi="Times New Roman"/>
          <w:b/>
        </w:rPr>
        <w:lastRenderedPageBreak/>
        <w:t>İKİNCİ BÖLÜM</w:t>
      </w:r>
    </w:p>
    <w:p w:rsidR="007F3EA9" w:rsidRPr="00596E17" w:rsidRDefault="007F3EA9" w:rsidP="00B35B4B">
      <w:pPr>
        <w:spacing w:after="0" w:line="240" w:lineRule="auto"/>
        <w:jc w:val="center"/>
        <w:rPr>
          <w:rFonts w:ascii="Times New Roman" w:eastAsia="Times New Roman" w:hAnsi="Times New Roman" w:cs="Times New Roman"/>
          <w:b/>
          <w:bCs/>
          <w:color w:val="000000" w:themeColor="text1"/>
        </w:rPr>
      </w:pPr>
      <w:r w:rsidRPr="00596E17">
        <w:rPr>
          <w:rFonts w:ascii="Times New Roman" w:hAnsi="Times New Roman" w:cs="Times New Roman"/>
          <w:b/>
          <w:color w:val="000000" w:themeColor="text1"/>
        </w:rPr>
        <w:t>Uygulama ve Yarışmalara İlişkin Esaslar</w:t>
      </w:r>
    </w:p>
    <w:p w:rsidR="007F3EA9" w:rsidRPr="00596E17" w:rsidRDefault="007F3EA9" w:rsidP="00B35B4B">
      <w:pPr>
        <w:spacing w:after="0" w:line="240" w:lineRule="auto"/>
        <w:jc w:val="center"/>
        <w:rPr>
          <w:rFonts w:ascii="Times New Roman" w:eastAsia="Times New Roman" w:hAnsi="Times New Roman" w:cs="Times New Roman"/>
          <w:b/>
          <w:bCs/>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Uygulama esasları</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5 –</w:t>
      </w:r>
      <w:r w:rsidRPr="00596E17">
        <w:rPr>
          <w:rFonts w:ascii="Times New Roman" w:eastAsia="Times New Roman" w:hAnsi="Times New Roman" w:cs="Times New Roman"/>
        </w:rPr>
        <w:t xml:space="preserve"> (1) ANALİG faaliyetlerine ilişkin uygulama esasları aşağıda belirtilmiştir:</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a) Yarışmalar takım ve ferdi müsabakalar şeklinde düzenlenir.</w:t>
      </w:r>
    </w:p>
    <w:p w:rsidR="007F3EA9" w:rsidRPr="00596E17" w:rsidRDefault="007F3EA9" w:rsidP="00180D39">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 xml:space="preserve">b) Yarışmalar </w:t>
      </w:r>
      <w:r w:rsidR="00180D39" w:rsidRPr="00596E17">
        <w:rPr>
          <w:rFonts w:ascii="Times New Roman" w:eastAsia="Times New Roman" w:hAnsi="Times New Roman" w:cs="Times New Roman"/>
          <w:bCs/>
          <w:color w:val="000000" w:themeColor="text1"/>
        </w:rPr>
        <w:t>Atletizm</w:t>
      </w:r>
      <w:r w:rsidR="008D0FF2">
        <w:rPr>
          <w:rFonts w:ascii="Times New Roman" w:eastAsia="Times New Roman" w:hAnsi="Times New Roman" w:cs="Times New Roman"/>
          <w:bCs/>
          <w:color w:val="000000" w:themeColor="text1"/>
        </w:rPr>
        <w:t xml:space="preserve">, </w:t>
      </w:r>
      <w:r w:rsidR="0095605B" w:rsidRPr="00596E17">
        <w:rPr>
          <w:rFonts w:ascii="Times New Roman" w:eastAsia="Times New Roman" w:hAnsi="Times New Roman" w:cs="Times New Roman"/>
          <w:bCs/>
          <w:color w:val="000000" w:themeColor="text1"/>
        </w:rPr>
        <w:t>Badminton</w:t>
      </w:r>
      <w:r w:rsidR="0095605B">
        <w:rPr>
          <w:rFonts w:ascii="Times New Roman" w:eastAsia="Times New Roman" w:hAnsi="Times New Roman" w:cs="Times New Roman"/>
          <w:bCs/>
          <w:color w:val="000000" w:themeColor="text1"/>
        </w:rPr>
        <w:t xml:space="preserve">, </w:t>
      </w:r>
      <w:proofErr w:type="spellStart"/>
      <w:r w:rsidR="0095605B">
        <w:rPr>
          <w:rFonts w:ascii="Times New Roman" w:eastAsia="Times New Roman" w:hAnsi="Times New Roman" w:cs="Times New Roman"/>
          <w:bCs/>
          <w:color w:val="000000" w:themeColor="text1"/>
        </w:rPr>
        <w:t>Beyzbol</w:t>
      </w:r>
      <w:proofErr w:type="spellEnd"/>
      <w:r w:rsidR="0095605B">
        <w:rPr>
          <w:rFonts w:ascii="Times New Roman" w:eastAsia="Times New Roman" w:hAnsi="Times New Roman" w:cs="Times New Roman"/>
          <w:bCs/>
          <w:color w:val="000000" w:themeColor="text1"/>
        </w:rPr>
        <w:t xml:space="preserve"> 5, </w:t>
      </w:r>
      <w:r w:rsidR="00180D39" w:rsidRPr="00596E17">
        <w:rPr>
          <w:rFonts w:ascii="Times New Roman" w:eastAsia="Times New Roman" w:hAnsi="Times New Roman" w:cs="Times New Roman"/>
          <w:bCs/>
          <w:color w:val="000000" w:themeColor="text1"/>
        </w:rPr>
        <w:t xml:space="preserve">Basketbol, </w:t>
      </w:r>
      <w:proofErr w:type="spellStart"/>
      <w:r w:rsidR="0095605B">
        <w:rPr>
          <w:rFonts w:ascii="Times New Roman" w:eastAsia="Times New Roman" w:hAnsi="Times New Roman" w:cs="Times New Roman"/>
          <w:bCs/>
          <w:color w:val="000000" w:themeColor="text1"/>
        </w:rPr>
        <w:t>Bocce</w:t>
      </w:r>
      <w:proofErr w:type="spellEnd"/>
      <w:r w:rsidR="0095605B">
        <w:rPr>
          <w:rFonts w:ascii="Times New Roman" w:eastAsia="Times New Roman" w:hAnsi="Times New Roman" w:cs="Times New Roman"/>
          <w:bCs/>
          <w:color w:val="000000" w:themeColor="text1"/>
        </w:rPr>
        <w:t xml:space="preserve">, Buz Hokeyi, Buz Pateni, </w:t>
      </w:r>
      <w:proofErr w:type="spellStart"/>
      <w:r w:rsidR="008D0FF2">
        <w:rPr>
          <w:rFonts w:ascii="Times New Roman" w:eastAsia="Times New Roman" w:hAnsi="Times New Roman" w:cs="Times New Roman"/>
          <w:bCs/>
          <w:color w:val="000000" w:themeColor="text1"/>
        </w:rPr>
        <w:t>Cimnastik</w:t>
      </w:r>
      <w:proofErr w:type="spellEnd"/>
      <w:r w:rsidR="008D0FF2">
        <w:rPr>
          <w:rFonts w:ascii="Times New Roman" w:eastAsia="Times New Roman" w:hAnsi="Times New Roman" w:cs="Times New Roman"/>
          <w:bCs/>
          <w:color w:val="000000" w:themeColor="text1"/>
        </w:rPr>
        <w:t>,</w:t>
      </w:r>
      <w:r w:rsidR="00180D39">
        <w:rPr>
          <w:rFonts w:ascii="Times New Roman" w:eastAsia="Times New Roman" w:hAnsi="Times New Roman" w:cs="Times New Roman"/>
          <w:bCs/>
          <w:color w:val="000000" w:themeColor="text1"/>
        </w:rPr>
        <w:t xml:space="preserve"> </w:t>
      </w:r>
      <w:r w:rsidR="0095605B">
        <w:rPr>
          <w:rFonts w:ascii="Times New Roman" w:eastAsia="Times New Roman" w:hAnsi="Times New Roman" w:cs="Times New Roman"/>
          <w:bCs/>
          <w:color w:val="000000" w:themeColor="text1"/>
        </w:rPr>
        <w:t xml:space="preserve">Futbol, </w:t>
      </w:r>
      <w:r w:rsidR="00180D39" w:rsidRPr="00596E17">
        <w:rPr>
          <w:rFonts w:ascii="Times New Roman" w:eastAsia="Times New Roman" w:hAnsi="Times New Roman" w:cs="Times New Roman"/>
          <w:bCs/>
          <w:color w:val="000000" w:themeColor="text1"/>
        </w:rPr>
        <w:t xml:space="preserve">Güreş, Hentbol, </w:t>
      </w:r>
      <w:r w:rsidR="0095605B">
        <w:rPr>
          <w:rFonts w:ascii="Times New Roman" w:eastAsia="Times New Roman" w:hAnsi="Times New Roman" w:cs="Times New Roman"/>
          <w:bCs/>
          <w:color w:val="000000" w:themeColor="text1"/>
        </w:rPr>
        <w:t xml:space="preserve">Hokey, </w:t>
      </w:r>
      <w:r w:rsidR="00180D39" w:rsidRPr="00596E17">
        <w:rPr>
          <w:rFonts w:ascii="Times New Roman" w:eastAsia="Times New Roman" w:hAnsi="Times New Roman" w:cs="Times New Roman"/>
          <w:bCs/>
          <w:color w:val="000000" w:themeColor="text1"/>
        </w:rPr>
        <w:t xml:space="preserve">Judo, </w:t>
      </w:r>
      <w:r w:rsidR="0095605B">
        <w:rPr>
          <w:rFonts w:ascii="Times New Roman" w:eastAsia="Times New Roman" w:hAnsi="Times New Roman" w:cs="Times New Roman"/>
          <w:bCs/>
          <w:color w:val="000000" w:themeColor="text1"/>
        </w:rPr>
        <w:t xml:space="preserve">Karate, </w:t>
      </w:r>
      <w:r w:rsidR="00180D39" w:rsidRPr="00596E17">
        <w:rPr>
          <w:rFonts w:ascii="Times New Roman" w:eastAsia="Times New Roman" w:hAnsi="Times New Roman" w:cs="Times New Roman"/>
          <w:bCs/>
          <w:color w:val="000000" w:themeColor="text1"/>
        </w:rPr>
        <w:t xml:space="preserve">Kaykay, </w:t>
      </w:r>
      <w:r w:rsidR="0095605B">
        <w:rPr>
          <w:rFonts w:ascii="Times New Roman" w:eastAsia="Times New Roman" w:hAnsi="Times New Roman" w:cs="Times New Roman"/>
          <w:bCs/>
          <w:color w:val="000000" w:themeColor="text1"/>
        </w:rPr>
        <w:t xml:space="preserve">Kros Atletizm, </w:t>
      </w:r>
      <w:r w:rsidR="00180D39" w:rsidRPr="00596E17">
        <w:rPr>
          <w:rFonts w:ascii="Times New Roman" w:eastAsia="Times New Roman" w:hAnsi="Times New Roman" w:cs="Times New Roman"/>
          <w:bCs/>
          <w:color w:val="000000" w:themeColor="text1"/>
        </w:rPr>
        <w:t xml:space="preserve">Masa Tenisi, Modern Pentatlon, </w:t>
      </w:r>
      <w:proofErr w:type="spellStart"/>
      <w:r w:rsidR="0095605B">
        <w:rPr>
          <w:rFonts w:ascii="Times New Roman" w:eastAsia="Times New Roman" w:hAnsi="Times New Roman" w:cs="Times New Roman"/>
          <w:bCs/>
          <w:color w:val="000000" w:themeColor="text1"/>
        </w:rPr>
        <w:t>Oryantiring</w:t>
      </w:r>
      <w:proofErr w:type="spellEnd"/>
      <w:r w:rsidR="0095605B">
        <w:rPr>
          <w:rFonts w:ascii="Times New Roman" w:eastAsia="Times New Roman" w:hAnsi="Times New Roman" w:cs="Times New Roman"/>
          <w:bCs/>
          <w:color w:val="000000" w:themeColor="text1"/>
        </w:rPr>
        <w:t xml:space="preserve">, Rafting, </w:t>
      </w:r>
      <w:proofErr w:type="spellStart"/>
      <w:r w:rsidR="0095605B">
        <w:rPr>
          <w:rFonts w:ascii="Times New Roman" w:eastAsia="Times New Roman" w:hAnsi="Times New Roman" w:cs="Times New Roman"/>
          <w:bCs/>
          <w:color w:val="000000" w:themeColor="text1"/>
        </w:rPr>
        <w:t>Ragbi</w:t>
      </w:r>
      <w:proofErr w:type="spellEnd"/>
      <w:r w:rsidR="0095605B">
        <w:rPr>
          <w:rFonts w:ascii="Times New Roman" w:eastAsia="Times New Roman" w:hAnsi="Times New Roman" w:cs="Times New Roman"/>
          <w:bCs/>
          <w:color w:val="000000" w:themeColor="text1"/>
        </w:rPr>
        <w:t xml:space="preserve">, </w:t>
      </w:r>
      <w:r w:rsidR="00180D39" w:rsidRPr="00596E17">
        <w:rPr>
          <w:rFonts w:ascii="Times New Roman" w:eastAsia="Times New Roman" w:hAnsi="Times New Roman" w:cs="Times New Roman"/>
          <w:bCs/>
          <w:color w:val="000000" w:themeColor="text1"/>
        </w:rPr>
        <w:t xml:space="preserve">Sutopu, </w:t>
      </w:r>
      <w:proofErr w:type="spellStart"/>
      <w:r w:rsidR="00180D39">
        <w:rPr>
          <w:rFonts w:ascii="Times New Roman" w:eastAsia="Times New Roman" w:hAnsi="Times New Roman" w:cs="Times New Roman"/>
          <w:bCs/>
          <w:color w:val="000000" w:themeColor="text1"/>
        </w:rPr>
        <w:t>Taekwondo</w:t>
      </w:r>
      <w:proofErr w:type="spellEnd"/>
      <w:r w:rsidR="00180D39">
        <w:rPr>
          <w:rFonts w:ascii="Times New Roman" w:eastAsia="Times New Roman" w:hAnsi="Times New Roman" w:cs="Times New Roman"/>
          <w:bCs/>
          <w:color w:val="000000" w:themeColor="text1"/>
        </w:rPr>
        <w:t xml:space="preserve">, </w:t>
      </w:r>
      <w:r w:rsidR="0095605B">
        <w:rPr>
          <w:rFonts w:ascii="Times New Roman" w:eastAsia="Times New Roman" w:hAnsi="Times New Roman" w:cs="Times New Roman"/>
          <w:bCs/>
          <w:color w:val="000000" w:themeColor="text1"/>
        </w:rPr>
        <w:t xml:space="preserve">Tekerlekli Kayak, </w:t>
      </w:r>
      <w:r w:rsidR="00180D39">
        <w:rPr>
          <w:rFonts w:ascii="Times New Roman" w:eastAsia="Times New Roman" w:hAnsi="Times New Roman" w:cs="Times New Roman"/>
          <w:bCs/>
          <w:color w:val="000000" w:themeColor="text1"/>
        </w:rPr>
        <w:t>Tenis, Voleybol</w:t>
      </w:r>
      <w:r w:rsidR="00180D39" w:rsidRPr="00596E17">
        <w:rPr>
          <w:rFonts w:ascii="Times New Roman" w:eastAsia="Times New Roman" w:hAnsi="Times New Roman" w:cs="Times New Roman"/>
          <w:bCs/>
          <w:color w:val="000000" w:themeColor="text1"/>
        </w:rPr>
        <w:t xml:space="preserve"> ve Yüzme </w:t>
      </w:r>
      <w:r w:rsidR="00180D39">
        <w:rPr>
          <w:rFonts w:ascii="Times New Roman" w:eastAsia="Times New Roman" w:hAnsi="Times New Roman" w:cs="Times New Roman"/>
          <w:bCs/>
          <w:color w:val="000000" w:themeColor="text1"/>
        </w:rPr>
        <w:t>spor dallarında</w:t>
      </w:r>
      <w:r w:rsidR="00180D39" w:rsidRPr="00596E17">
        <w:rPr>
          <w:rFonts w:ascii="Times New Roman" w:eastAsia="Times New Roman" w:hAnsi="Times New Roman" w:cs="Times New Roman"/>
          <w:bCs/>
          <w:color w:val="000000" w:themeColor="text1"/>
        </w:rPr>
        <w:t xml:space="preserve"> gerçekleştirilir.</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c) Yarışmalar, federasyonların ilgili mevzuatı ve bu kapsamda hazırlanan spor dalı talimatları esas alınarak yapılır.</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hAnsi="Times New Roman" w:cs="Times New Roman"/>
          <w:color w:val="000000" w:themeColor="text1"/>
        </w:rPr>
        <w:t xml:space="preserve">ç) İl karmalarında, öncelikli olarak İl müdürlüğü bünyesinde görev yapan antrenörlerin bulunması esastır. Ancak, il müdürlüğü antrenörünün </w:t>
      </w:r>
      <w:r w:rsidRPr="00A841F4">
        <w:rPr>
          <w:rFonts w:ascii="Times New Roman" w:hAnsi="Times New Roman" w:cs="Times New Roman"/>
          <w:color w:val="000000" w:themeColor="text1"/>
        </w:rPr>
        <w:t xml:space="preserve">bulunmaması </w:t>
      </w:r>
      <w:r w:rsidR="005035A0" w:rsidRPr="00A841F4">
        <w:rPr>
          <w:rFonts w:ascii="Times New Roman" w:hAnsi="Times New Roman" w:cs="Times New Roman"/>
          <w:color w:val="000000" w:themeColor="text1"/>
        </w:rPr>
        <w:t>veya faaliyete katılamayacak durumda olması halinde</w:t>
      </w:r>
      <w:r w:rsidRPr="00A841F4">
        <w:rPr>
          <w:rFonts w:ascii="Times New Roman" w:hAnsi="Times New Roman" w:cs="Times New Roman"/>
          <w:color w:val="000000" w:themeColor="text1"/>
        </w:rPr>
        <w:t xml:space="preserve"> </w:t>
      </w:r>
      <w:r w:rsidRPr="00596E17">
        <w:rPr>
          <w:rFonts w:ascii="Times New Roman" w:hAnsi="Times New Roman" w:cs="Times New Roman"/>
          <w:color w:val="000000" w:themeColor="text1"/>
        </w:rPr>
        <w:t xml:space="preserve">ilgili branşta </w:t>
      </w:r>
      <w:r w:rsidR="00C32CB3">
        <w:rPr>
          <w:rFonts w:ascii="Times New Roman" w:hAnsi="Times New Roman" w:cs="Times New Roman"/>
          <w:color w:val="000000" w:themeColor="text1"/>
        </w:rPr>
        <w:t xml:space="preserve">en az 2. Kademe </w:t>
      </w:r>
      <w:r w:rsidRPr="00596E17">
        <w:rPr>
          <w:rFonts w:ascii="Times New Roman" w:hAnsi="Times New Roman" w:cs="Times New Roman"/>
          <w:color w:val="000000" w:themeColor="text1"/>
        </w:rPr>
        <w:t>antrenör belgesine sahip</w:t>
      </w:r>
      <w:r w:rsidR="001074EF">
        <w:rPr>
          <w:rFonts w:ascii="Times New Roman" w:hAnsi="Times New Roman" w:cs="Times New Roman"/>
          <w:color w:val="000000" w:themeColor="text1"/>
        </w:rPr>
        <w:t xml:space="preserve"> beden eğitimi öğretmenleri, </w:t>
      </w:r>
      <w:r w:rsidRPr="00596E17">
        <w:rPr>
          <w:rFonts w:ascii="Times New Roman" w:hAnsi="Times New Roman" w:cs="Times New Roman"/>
          <w:color w:val="000000" w:themeColor="text1"/>
        </w:rPr>
        <w:t>fahri antrenörler</w:t>
      </w:r>
      <w:r w:rsidR="001074EF">
        <w:rPr>
          <w:rFonts w:ascii="Times New Roman" w:hAnsi="Times New Roman" w:cs="Times New Roman"/>
          <w:color w:val="000000" w:themeColor="text1"/>
        </w:rPr>
        <w:t xml:space="preserve"> ile EYS kapsamında görevlendirilen antrenörler</w:t>
      </w:r>
      <w:r w:rsidRPr="00596E17">
        <w:rPr>
          <w:rFonts w:ascii="Times New Roman" w:hAnsi="Times New Roman" w:cs="Times New Roman"/>
          <w:color w:val="000000" w:themeColor="text1"/>
        </w:rPr>
        <w:t xml:space="preserve"> il karmasında görev yapabilir. </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 xml:space="preserve">d) Yarışmalarda görevlendirilen il karmasında yer alan sporcular ile idareci ve </w:t>
      </w:r>
      <w:proofErr w:type="gramStart"/>
      <w:r w:rsidRPr="00596E17">
        <w:rPr>
          <w:rFonts w:ascii="Times New Roman" w:eastAsia="Times New Roman" w:hAnsi="Times New Roman" w:cs="Times New Roman"/>
          <w:color w:val="000000" w:themeColor="text1"/>
        </w:rPr>
        <w:t>antrenörler</w:t>
      </w:r>
      <w:proofErr w:type="gramEnd"/>
      <w:r w:rsidRPr="00596E17">
        <w:rPr>
          <w:rFonts w:ascii="Times New Roman" w:eastAsia="Times New Roman" w:hAnsi="Times New Roman" w:cs="Times New Roman"/>
          <w:color w:val="000000" w:themeColor="text1"/>
        </w:rPr>
        <w:t xml:space="preserve"> 3289 sayılı Gençlik ve Spor Hizmetleri Kanunu’nun 29. maddesine göre yarışma süresince kurumlarınca görevli izinli sayılırlar.</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e) Organizasyonlarla ilgili her türlü reklam, sponsorluk, pazarlama ve yayım hakları yürürlükteki mevzuata göre yürütülür.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 xml:space="preserve">f) İl karmaları, “İl karması </w:t>
      </w:r>
      <w:r w:rsidRPr="00BE65C3">
        <w:rPr>
          <w:rFonts w:ascii="Times New Roman" w:eastAsia="Times New Roman" w:hAnsi="Times New Roman" w:cs="Times New Roman"/>
          <w:color w:val="000000" w:themeColor="text1"/>
        </w:rPr>
        <w:t xml:space="preserve">seçim </w:t>
      </w:r>
      <w:r w:rsidR="0068314C" w:rsidRPr="00BE65C3">
        <w:rPr>
          <w:rFonts w:ascii="Times New Roman" w:eastAsia="Times New Roman" w:hAnsi="Times New Roman" w:cs="Times New Roman"/>
          <w:color w:val="000000" w:themeColor="text1"/>
        </w:rPr>
        <w:t>komisyonu</w:t>
      </w:r>
      <w:r w:rsidRPr="00BE65C3">
        <w:rPr>
          <w:rFonts w:ascii="Times New Roman" w:eastAsia="Times New Roman" w:hAnsi="Times New Roman" w:cs="Times New Roman"/>
          <w:color w:val="000000" w:themeColor="text1"/>
        </w:rPr>
        <w:t>” tarafından belirlenir.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g) İl karmalarına ait veri girişleri </w:t>
      </w:r>
      <w:r w:rsidR="00AD13DD" w:rsidRPr="00BE65C3">
        <w:rPr>
          <w:rFonts w:ascii="Times New Roman" w:eastAsia="Times New Roman" w:hAnsi="Times New Roman" w:cs="Times New Roman"/>
          <w:color w:val="000000" w:themeColor="text1"/>
        </w:rPr>
        <w:t>(kafile listeleri-sporcu girişleri</w:t>
      </w:r>
      <w:r w:rsidR="00BE65C3" w:rsidRPr="00BE65C3">
        <w:rPr>
          <w:rFonts w:ascii="Times New Roman" w:eastAsia="Times New Roman" w:hAnsi="Times New Roman" w:cs="Times New Roman"/>
          <w:color w:val="000000" w:themeColor="text1"/>
        </w:rPr>
        <w:t xml:space="preserve"> vb.</w:t>
      </w:r>
      <w:r w:rsidR="00AD13DD" w:rsidRPr="00BE65C3">
        <w:rPr>
          <w:rFonts w:ascii="Times New Roman" w:eastAsia="Times New Roman" w:hAnsi="Times New Roman" w:cs="Times New Roman"/>
          <w:color w:val="000000" w:themeColor="text1"/>
        </w:rPr>
        <w:t xml:space="preserve">) </w:t>
      </w:r>
      <w:r w:rsidRPr="00BE65C3">
        <w:rPr>
          <w:rFonts w:ascii="Times New Roman" w:eastAsia="Times New Roman" w:hAnsi="Times New Roman" w:cs="Times New Roman"/>
          <w:color w:val="000000" w:themeColor="text1"/>
        </w:rPr>
        <w:t xml:space="preserve">yarışma tarihinden en az 5 (beş) iş günü öncesinde, Spor Bilgi Sistemi üzerinde bulunan ANALİG modülüne yapılır. </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ğ) Sporcular sadece bir spor dalında yarışabilirler.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h) ANALİG il karmalarında milli sporcular yer alamazlar.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ı) Müsabakalara katılacak sporcularda ilgili spor dalı talimatında belirtilen şartlar aranacaktır.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i) Sporcular ikamet ettikleri il adına yarışacaklardır. İkamet ettikleri il dışında eğitim amacıyla bulunan sporcular </w:t>
      </w:r>
      <w:r w:rsidR="00445AFC" w:rsidRPr="00BE65C3">
        <w:rPr>
          <w:rFonts w:ascii="Times New Roman" w:eastAsia="Times New Roman" w:hAnsi="Times New Roman" w:cs="Times New Roman"/>
          <w:color w:val="000000" w:themeColor="text1"/>
        </w:rPr>
        <w:t xml:space="preserve">eğitim aldıkları il adına yarışabilecek ancak </w:t>
      </w:r>
      <w:r w:rsidRPr="00BE65C3">
        <w:rPr>
          <w:rFonts w:ascii="Times New Roman" w:eastAsia="Times New Roman" w:hAnsi="Times New Roman" w:cs="Times New Roman"/>
          <w:color w:val="000000" w:themeColor="text1"/>
        </w:rPr>
        <w:t>eğitim gördükleri ildeki durumlarını belgelemek zorundadır.</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j) İstanbul ilinde Avrupa ve Anadolu karmalarında yer alacak sporcuların seçiminde sporcunun ikamet durumları esas alınacaktır.</w:t>
      </w:r>
    </w:p>
    <w:p w:rsidR="007F3EA9" w:rsidRPr="00596E17" w:rsidRDefault="007F3EA9" w:rsidP="00B35B4B">
      <w:pPr>
        <w:spacing w:after="0" w:line="240" w:lineRule="auto"/>
        <w:jc w:val="both"/>
        <w:rPr>
          <w:rFonts w:ascii="Times New Roman" w:eastAsia="Times New Roman" w:hAnsi="Times New Roman" w:cs="Times New Roman"/>
          <w:color w:val="000000" w:themeColor="text1"/>
        </w:rPr>
      </w:pPr>
    </w:p>
    <w:p w:rsidR="007F3EA9" w:rsidRPr="00BE65C3" w:rsidRDefault="007F3EA9" w:rsidP="00B35B4B">
      <w:pPr>
        <w:spacing w:after="0" w:line="240" w:lineRule="auto"/>
        <w:ind w:firstLine="708"/>
        <w:jc w:val="both"/>
        <w:rPr>
          <w:rFonts w:ascii="Times New Roman" w:eastAsia="Times New Roman" w:hAnsi="Times New Roman" w:cs="Times New Roman"/>
          <w:b/>
          <w:color w:val="000000" w:themeColor="text1"/>
        </w:rPr>
      </w:pPr>
      <w:r w:rsidRPr="00BE65C3">
        <w:rPr>
          <w:rFonts w:ascii="Times New Roman" w:eastAsia="Times New Roman" w:hAnsi="Times New Roman" w:cs="Times New Roman"/>
          <w:b/>
          <w:color w:val="000000" w:themeColor="text1"/>
        </w:rPr>
        <w:t>İl tertip komitesinin oluşumu, görev ve sorumlulukları</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b/>
          <w:color w:val="000000" w:themeColor="text1"/>
        </w:rPr>
        <w:t xml:space="preserve">MADDE 6 – </w:t>
      </w:r>
      <w:r w:rsidRPr="00BE65C3">
        <w:rPr>
          <w:rFonts w:ascii="Times New Roman" w:eastAsia="Times New Roman" w:hAnsi="Times New Roman" w:cs="Times New Roman"/>
          <w:color w:val="000000" w:themeColor="text1"/>
        </w:rPr>
        <w:t>(1)</w:t>
      </w:r>
      <w:r w:rsidRPr="00BE65C3">
        <w:rPr>
          <w:rFonts w:ascii="Times New Roman" w:eastAsia="Times New Roman" w:hAnsi="Times New Roman" w:cs="Times New Roman"/>
          <w:b/>
          <w:color w:val="000000" w:themeColor="text1"/>
        </w:rPr>
        <w:t xml:space="preserve"> </w:t>
      </w:r>
      <w:r w:rsidRPr="00BE65C3">
        <w:rPr>
          <w:rFonts w:ascii="Times New Roman" w:eastAsia="Times New Roman" w:hAnsi="Times New Roman" w:cs="Times New Roman"/>
          <w:color w:val="000000" w:themeColor="text1"/>
        </w:rPr>
        <w:t xml:space="preserve">İl tertip komiteleri Gençlik ve Spor İl Müdürü tarafından görevlendirilecek 5 kişiden oluşur; </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a) Spor Hizmetleri Müdürü (Bulunmadığı illerde ilgili Şube Müdürü)  </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b) İlgili Şube Müdürü veya Şube müdürü</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c) İlgili spor dalı il temsilcisi</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ç) İl koordinatörü, </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d) İl Müdürlüğünce belirlenecek işin uzmanı bir personelden oluşur.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(2) Spor Hizmetleri Müdürünün komiteye başkanlık edemediği durumlarda ilgili Şube Müdürü komiteye başkanlık eder. </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(3) İl koordinatörü, komite ile Genel Müdürlük arasındaki koordinasyonu sağlar.</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(4) </w:t>
      </w:r>
      <w:r w:rsidR="00BE65C3" w:rsidRPr="00BE65C3">
        <w:rPr>
          <w:rFonts w:ascii="Times New Roman" w:eastAsia="Times New Roman" w:hAnsi="Times New Roman" w:cs="Times New Roman"/>
          <w:color w:val="000000" w:themeColor="text1"/>
        </w:rPr>
        <w:t>İlgili spor dalı il temsilcisi, komite ile</w:t>
      </w:r>
      <w:r w:rsidRPr="00BE65C3">
        <w:rPr>
          <w:rFonts w:ascii="Times New Roman" w:eastAsia="Times New Roman" w:hAnsi="Times New Roman" w:cs="Times New Roman"/>
          <w:color w:val="000000" w:themeColor="text1"/>
        </w:rPr>
        <w:t xml:space="preserve"> Spor Federasyonu arasındaki koordinasyonu sağlar.</w:t>
      </w:r>
    </w:p>
    <w:p w:rsidR="007F3EA9" w:rsidRPr="00BE65C3" w:rsidRDefault="007F3EA9" w:rsidP="00B35B4B">
      <w:pPr>
        <w:spacing w:after="0" w:line="240" w:lineRule="auto"/>
        <w:ind w:firstLine="708"/>
        <w:jc w:val="both"/>
        <w:rPr>
          <w:rFonts w:ascii="Times New Roman" w:eastAsia="Times New Roman" w:hAnsi="Times New Roman" w:cs="Times New Roman"/>
          <w:bCs/>
          <w:color w:val="000000" w:themeColor="text1"/>
        </w:rPr>
      </w:pPr>
      <w:r w:rsidRPr="00BE65C3">
        <w:rPr>
          <w:rFonts w:ascii="Times New Roman" w:eastAsia="Times New Roman" w:hAnsi="Times New Roman" w:cs="Times New Roman"/>
          <w:bCs/>
          <w:color w:val="000000" w:themeColor="text1"/>
        </w:rPr>
        <w:t>(5) İl tertip komitesinin görevleri;</w:t>
      </w:r>
    </w:p>
    <w:p w:rsidR="007F3EA9" w:rsidRPr="00BE65C3" w:rsidRDefault="00DC4AA1" w:rsidP="00B35B4B">
      <w:pPr>
        <w:spacing w:after="0" w:line="240" w:lineRule="auto"/>
        <w:ind w:firstLine="708"/>
        <w:jc w:val="both"/>
        <w:rPr>
          <w:rFonts w:ascii="Times New Roman" w:eastAsia="Times New Roman" w:hAnsi="Times New Roman" w:cs="Times New Roman"/>
          <w:bCs/>
          <w:color w:val="000000" w:themeColor="text1"/>
        </w:rPr>
      </w:pPr>
      <w:r w:rsidRPr="00BE65C3">
        <w:rPr>
          <w:rFonts w:ascii="Times New Roman" w:eastAsia="Times New Roman" w:hAnsi="Times New Roman" w:cs="Times New Roman"/>
          <w:bCs/>
          <w:color w:val="000000" w:themeColor="text1"/>
        </w:rPr>
        <w:t>a) İl k</w:t>
      </w:r>
      <w:r w:rsidR="007F3EA9" w:rsidRPr="00BE65C3">
        <w:rPr>
          <w:rFonts w:ascii="Times New Roman" w:eastAsia="Times New Roman" w:hAnsi="Times New Roman" w:cs="Times New Roman"/>
          <w:bCs/>
          <w:color w:val="000000" w:themeColor="text1"/>
        </w:rPr>
        <w:t xml:space="preserve">arması seçim komisyonu </w:t>
      </w:r>
      <w:r w:rsidR="00BE65C3" w:rsidRPr="00BE65C3">
        <w:rPr>
          <w:rFonts w:ascii="Times New Roman" w:eastAsia="Times New Roman" w:hAnsi="Times New Roman" w:cs="Times New Roman"/>
          <w:bCs/>
          <w:color w:val="000000" w:themeColor="text1"/>
        </w:rPr>
        <w:t>oluşturulması,</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b) İlde bulunan tüm kulüplere, okullara ve sporculara ANALİG ile ilgili duyuruların yapılması,</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bCs/>
          <w:color w:val="000000" w:themeColor="text1"/>
        </w:rPr>
        <w:t xml:space="preserve">c) İl karması seçim </w:t>
      </w:r>
      <w:r w:rsidR="0068314C" w:rsidRPr="00BE65C3">
        <w:rPr>
          <w:rFonts w:ascii="Times New Roman" w:eastAsia="Times New Roman" w:hAnsi="Times New Roman" w:cs="Times New Roman"/>
          <w:bCs/>
          <w:color w:val="000000" w:themeColor="text1"/>
        </w:rPr>
        <w:t>komisyonu</w:t>
      </w:r>
      <w:r w:rsidRPr="00BE65C3">
        <w:rPr>
          <w:rFonts w:ascii="Times New Roman" w:eastAsia="Times New Roman" w:hAnsi="Times New Roman" w:cs="Times New Roman"/>
          <w:bCs/>
          <w:color w:val="000000" w:themeColor="text1"/>
        </w:rPr>
        <w:t xml:space="preserve"> tarafından </w:t>
      </w:r>
      <w:r w:rsidR="00B35B4B" w:rsidRPr="00BE65C3">
        <w:rPr>
          <w:rFonts w:ascii="Times New Roman" w:eastAsia="Times New Roman" w:hAnsi="Times New Roman" w:cs="Times New Roman"/>
          <w:bCs/>
          <w:color w:val="000000" w:themeColor="text1"/>
        </w:rPr>
        <w:t xml:space="preserve">spor dalı </w:t>
      </w:r>
      <w:r w:rsidRPr="00BE65C3">
        <w:rPr>
          <w:rFonts w:ascii="Times New Roman" w:eastAsia="Times New Roman" w:hAnsi="Times New Roman" w:cs="Times New Roman"/>
          <w:bCs/>
          <w:color w:val="000000" w:themeColor="text1"/>
        </w:rPr>
        <w:t>talimatlarına uygun olarak seçimi yapılan ANALİG sporcularının m</w:t>
      </w:r>
      <w:r w:rsidRPr="00BE65C3">
        <w:rPr>
          <w:rFonts w:ascii="Times New Roman" w:eastAsia="Times New Roman" w:hAnsi="Times New Roman" w:cs="Times New Roman"/>
          <w:color w:val="000000" w:themeColor="text1"/>
        </w:rPr>
        <w:t xml:space="preserve">üsabaka tarihlerinden önce, ANALİG </w:t>
      </w:r>
      <w:proofErr w:type="gramStart"/>
      <w:r w:rsidRPr="00BE65C3">
        <w:rPr>
          <w:rFonts w:ascii="Times New Roman" w:eastAsia="Times New Roman" w:hAnsi="Times New Roman" w:cs="Times New Roman"/>
          <w:color w:val="000000" w:themeColor="text1"/>
        </w:rPr>
        <w:t>modülüne</w:t>
      </w:r>
      <w:proofErr w:type="gramEnd"/>
      <w:r w:rsidRPr="00BE65C3">
        <w:rPr>
          <w:rFonts w:ascii="Times New Roman" w:eastAsia="Times New Roman" w:hAnsi="Times New Roman" w:cs="Times New Roman"/>
          <w:color w:val="000000" w:themeColor="text1"/>
        </w:rPr>
        <w:t xml:space="preserve"> veri girişinin yapılması,</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ç) </w:t>
      </w:r>
      <w:r w:rsidR="00BE65C3" w:rsidRPr="00BE65C3">
        <w:rPr>
          <w:rFonts w:ascii="Times New Roman" w:eastAsia="Times New Roman" w:hAnsi="Times New Roman" w:cs="Times New Roman"/>
          <w:color w:val="000000" w:themeColor="text1"/>
        </w:rPr>
        <w:t>Yarışmalara</w:t>
      </w:r>
      <w:r w:rsidR="00AC756A" w:rsidRPr="00BE65C3">
        <w:rPr>
          <w:rFonts w:ascii="Times New Roman" w:eastAsia="Times New Roman" w:hAnsi="Times New Roman" w:cs="Times New Roman"/>
          <w:color w:val="000000" w:themeColor="text1"/>
        </w:rPr>
        <w:t xml:space="preserve"> </w:t>
      </w:r>
      <w:r w:rsidRPr="00BE65C3">
        <w:rPr>
          <w:rFonts w:ascii="Times New Roman" w:eastAsia="Times New Roman" w:hAnsi="Times New Roman" w:cs="Times New Roman"/>
          <w:color w:val="000000" w:themeColor="text1"/>
        </w:rPr>
        <w:t xml:space="preserve">katılacak idareci, </w:t>
      </w:r>
      <w:proofErr w:type="gramStart"/>
      <w:r w:rsidRPr="00BE65C3">
        <w:rPr>
          <w:rFonts w:ascii="Times New Roman" w:eastAsia="Times New Roman" w:hAnsi="Times New Roman" w:cs="Times New Roman"/>
          <w:color w:val="000000" w:themeColor="text1"/>
        </w:rPr>
        <w:t>antrenör</w:t>
      </w:r>
      <w:proofErr w:type="gramEnd"/>
      <w:r w:rsidRPr="00BE65C3">
        <w:rPr>
          <w:rFonts w:ascii="Times New Roman" w:eastAsia="Times New Roman" w:hAnsi="Times New Roman" w:cs="Times New Roman"/>
          <w:color w:val="000000" w:themeColor="text1"/>
        </w:rPr>
        <w:t xml:space="preserve"> ve sporcuların idari ve mali tüm yasal iş ve işlemlerinin yapılması,</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lastRenderedPageBreak/>
        <w:t xml:space="preserve">d) Bakanlığımız </w:t>
      </w:r>
      <w:r w:rsidRPr="00596E17">
        <w:rPr>
          <w:rFonts w:ascii="Times New Roman" w:eastAsia="Times New Roman" w:hAnsi="Times New Roman" w:cs="Times New Roman"/>
          <w:color w:val="000000" w:themeColor="text1"/>
        </w:rPr>
        <w:t>bünyesindeki “Genç Gönüllüler Platformu” aracılığıyla (</w:t>
      </w:r>
      <w:hyperlink r:id="rId9" w:history="1">
        <w:r w:rsidRPr="00596E17">
          <w:rPr>
            <w:rStyle w:val="Kpr"/>
            <w:rFonts w:ascii="Times New Roman" w:eastAsia="Times New Roman" w:hAnsi="Times New Roman" w:cs="Times New Roman"/>
            <w:color w:val="000000" w:themeColor="text1"/>
          </w:rPr>
          <w:t>https://gencgonulluler.gov.tr/</w:t>
        </w:r>
      </w:hyperlink>
      <w:r w:rsidRPr="00596E17">
        <w:rPr>
          <w:rFonts w:ascii="Times New Roman" w:eastAsia="Times New Roman" w:hAnsi="Times New Roman" w:cs="Times New Roman"/>
          <w:color w:val="000000" w:themeColor="text1"/>
        </w:rPr>
        <w:t>) organizasyonların duyurulması, faaliyetlerde gönüllülerin görev almasının teşvik edilmesi ve gönüllü gençlerin seçiminin yapılması,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w:t>
      </w:r>
      <w:r w:rsidR="007F3EA9" w:rsidRPr="00596E17">
        <w:rPr>
          <w:rFonts w:ascii="Times New Roman" w:eastAsia="Times New Roman" w:hAnsi="Times New Roman" w:cs="Times New Roman"/>
          <w:color w:val="000000" w:themeColor="text1"/>
        </w:rPr>
        <w:t xml:space="preserve">) Yarışmaların yapılacağı illerde gerekli tüm görevlendirmelerin yapılması, teknik toplantının yapılması, yarışmaların yapılacağı spor tesislerinin müsabakaya hazır hale getirilmesi, yarışmaların açılış ve kapanış törenlerinin yapılması, protokolün belirlenmesi, ödüllerin dağıtılması ve müsabaka sonuçlarının tescil edilerek ANALİG </w:t>
      </w:r>
      <w:proofErr w:type="gramStart"/>
      <w:r w:rsidR="007F3EA9" w:rsidRPr="00596E17">
        <w:rPr>
          <w:rFonts w:ascii="Times New Roman" w:eastAsia="Times New Roman" w:hAnsi="Times New Roman" w:cs="Times New Roman"/>
          <w:color w:val="000000" w:themeColor="text1"/>
        </w:rPr>
        <w:t>modülünde</w:t>
      </w:r>
      <w:proofErr w:type="gramEnd"/>
      <w:r w:rsidR="007F3EA9" w:rsidRPr="00596E17">
        <w:rPr>
          <w:rFonts w:ascii="Times New Roman" w:eastAsia="Times New Roman" w:hAnsi="Times New Roman" w:cs="Times New Roman"/>
          <w:color w:val="000000" w:themeColor="text1"/>
        </w:rPr>
        <w:t xml:space="preserve"> yer alan ilgili yerlere veri girişlerinin yapılaması,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f</w:t>
      </w:r>
      <w:r w:rsidR="007F3EA9" w:rsidRPr="00596E17">
        <w:rPr>
          <w:rFonts w:ascii="Times New Roman" w:hAnsi="Times New Roman" w:cs="Times New Roman"/>
          <w:color w:val="000000" w:themeColor="text1"/>
        </w:rPr>
        <w:t>) Yarışmalarda ortaya çıkacak idari ve teknik anlaşmazlıkların, problemlerin, itirazların incelenip, karara bağlanması,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w:t>
      </w:r>
      <w:r w:rsidR="007F3EA9" w:rsidRPr="00596E17">
        <w:rPr>
          <w:rFonts w:ascii="Times New Roman" w:eastAsia="Times New Roman" w:hAnsi="Times New Roman" w:cs="Times New Roman"/>
          <w:color w:val="000000" w:themeColor="text1"/>
        </w:rPr>
        <w:t xml:space="preserve">) Yarışmaların yapıldığı illerdeki organizasyon ve maliyet bilgileri ile müsabakalara katılım sağlayan </w:t>
      </w:r>
      <w:proofErr w:type="gramStart"/>
      <w:r w:rsidR="007F3EA9" w:rsidRPr="00596E17">
        <w:rPr>
          <w:rFonts w:ascii="Times New Roman" w:eastAsia="Times New Roman" w:hAnsi="Times New Roman" w:cs="Times New Roman"/>
          <w:color w:val="000000" w:themeColor="text1"/>
        </w:rPr>
        <w:t>illerin</w:t>
      </w:r>
      <w:proofErr w:type="gramEnd"/>
      <w:r w:rsidR="007F3EA9" w:rsidRPr="00596E17">
        <w:rPr>
          <w:rFonts w:ascii="Times New Roman" w:eastAsia="Times New Roman" w:hAnsi="Times New Roman" w:cs="Times New Roman"/>
          <w:color w:val="000000" w:themeColor="text1"/>
        </w:rPr>
        <w:t xml:space="preserve"> maliyet bilgilerinin yarışmaların bitiminden itibaren 10 (on) gün içerisinde İl Tertip Komiteleri tarafından ANALİG modülüne veri girişlerinin yapılması,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ğ</w:t>
      </w:r>
      <w:r w:rsidR="007F3EA9" w:rsidRPr="00596E17">
        <w:rPr>
          <w:rFonts w:ascii="Times New Roman" w:eastAsia="Times New Roman" w:hAnsi="Times New Roman" w:cs="Times New Roman"/>
          <w:color w:val="000000" w:themeColor="text1"/>
        </w:rPr>
        <w:t xml:space="preserve">) Yarışmaların yapıldığı illerdeki yarışma görüntüleri (video-resim vb.) ve haber metinlerinin, yarışmaların bitiminden itibaren bir (1) gün içerisinde ANALİG </w:t>
      </w:r>
      <w:proofErr w:type="gramStart"/>
      <w:r w:rsidR="007F3EA9" w:rsidRPr="00596E17">
        <w:rPr>
          <w:rFonts w:ascii="Times New Roman" w:eastAsia="Times New Roman" w:hAnsi="Times New Roman" w:cs="Times New Roman"/>
          <w:color w:val="000000" w:themeColor="text1"/>
        </w:rPr>
        <w:t>modülüne</w:t>
      </w:r>
      <w:proofErr w:type="gramEnd"/>
      <w:r w:rsidR="007F3EA9" w:rsidRPr="00596E17">
        <w:rPr>
          <w:rFonts w:ascii="Times New Roman" w:eastAsia="Times New Roman" w:hAnsi="Times New Roman" w:cs="Times New Roman"/>
          <w:color w:val="000000" w:themeColor="text1"/>
        </w:rPr>
        <w:t xml:space="preserve"> veri girişlerinin yapılması,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w:t>
      </w:r>
      <w:r w:rsidR="007F3EA9" w:rsidRPr="00596E17">
        <w:rPr>
          <w:rFonts w:ascii="Times New Roman" w:eastAsia="Times New Roman" w:hAnsi="Times New Roman" w:cs="Times New Roman"/>
          <w:color w:val="000000" w:themeColor="text1"/>
        </w:rPr>
        <w:t>) Yarışmaların yapılacağı illerde, ilgili mevzuat çerçevesinde kamu kurum ve kuruluşları ile özel kuruluşlardan destek sağlanması,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ı</w:t>
      </w:r>
      <w:r w:rsidR="007F3EA9" w:rsidRPr="00596E17">
        <w:rPr>
          <w:rFonts w:ascii="Times New Roman" w:eastAsia="Times New Roman" w:hAnsi="Times New Roman" w:cs="Times New Roman"/>
          <w:color w:val="000000" w:themeColor="text1"/>
        </w:rPr>
        <w:t xml:space="preserve">) Yarışmalarda, organizasyonun </w:t>
      </w:r>
      <w:r w:rsidR="007F3EA9" w:rsidRPr="00596E17">
        <w:rPr>
          <w:rFonts w:ascii="Times New Roman" w:eastAsia="Times New Roman" w:hAnsi="Times New Roman" w:cs="Times New Roman"/>
          <w:bCs/>
          <w:color w:val="000000" w:themeColor="text1"/>
        </w:rPr>
        <w:t>her aşamasında sağlık, güvenlik, temizlik gibi gerekli önlemlerin alınması ile ilgili iş ve işlemlerin yapılması,</w:t>
      </w:r>
    </w:p>
    <w:p w:rsidR="007F3EA9" w:rsidRPr="00596E17" w:rsidRDefault="0095605B" w:rsidP="00B35B4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007F3EA9" w:rsidRPr="00596E17">
        <w:rPr>
          <w:rFonts w:ascii="Times New Roman" w:eastAsia="Times New Roman" w:hAnsi="Times New Roman" w:cs="Times New Roman"/>
          <w:color w:val="000000" w:themeColor="text1"/>
        </w:rPr>
        <w:t>) Yarışmaların duyurulması amacıyla ilgili birimler tarafından taşra teşkilatımıza gönderilen veya mahallinde hazırlatılan afiş, broşür, kitapçık, duvar ve zemin uygulamaları vb. materyallerin asılması, dağıtımı ve uygulanması ile farkındalık oluşturulması,</w:t>
      </w:r>
    </w:p>
    <w:p w:rsidR="007F3EA9" w:rsidRPr="00BE65C3" w:rsidRDefault="007F3EA9" w:rsidP="00B35B4B">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(6) </w:t>
      </w:r>
      <w:r w:rsidR="0068314C" w:rsidRPr="00BE65C3">
        <w:rPr>
          <w:rFonts w:ascii="Times New Roman" w:eastAsia="Times New Roman" w:hAnsi="Times New Roman" w:cs="Times New Roman"/>
          <w:color w:val="000000" w:themeColor="text1"/>
        </w:rPr>
        <w:t>İl karması s</w:t>
      </w:r>
      <w:r w:rsidRPr="00BE65C3">
        <w:rPr>
          <w:rFonts w:ascii="Times New Roman" w:eastAsia="Times New Roman" w:hAnsi="Times New Roman" w:cs="Times New Roman"/>
          <w:color w:val="000000" w:themeColor="text1"/>
        </w:rPr>
        <w:t xml:space="preserve">eçim </w:t>
      </w:r>
      <w:r w:rsidR="0068314C" w:rsidRPr="00BE65C3">
        <w:rPr>
          <w:rFonts w:ascii="Times New Roman" w:eastAsia="Times New Roman" w:hAnsi="Times New Roman" w:cs="Times New Roman"/>
          <w:color w:val="000000" w:themeColor="text1"/>
        </w:rPr>
        <w:t>k</w:t>
      </w:r>
      <w:r w:rsidRPr="00BE65C3">
        <w:rPr>
          <w:rFonts w:ascii="Times New Roman" w:eastAsia="Times New Roman" w:hAnsi="Times New Roman" w:cs="Times New Roman"/>
          <w:color w:val="000000" w:themeColor="text1"/>
        </w:rPr>
        <w:t xml:space="preserve">omisyonu </w:t>
      </w:r>
      <w:r w:rsidR="0068314C" w:rsidRPr="00BE65C3">
        <w:rPr>
          <w:rFonts w:ascii="Times New Roman" w:eastAsia="Times New Roman" w:hAnsi="Times New Roman" w:cs="Times New Roman"/>
          <w:color w:val="000000" w:themeColor="text1"/>
        </w:rPr>
        <w:t>ve görevleri:</w:t>
      </w:r>
    </w:p>
    <w:p w:rsidR="007F3EA9" w:rsidRPr="00BE65C3" w:rsidRDefault="007F3EA9" w:rsidP="00016B8C">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a) İlgili il spor dalı temsilcisi,</w:t>
      </w:r>
    </w:p>
    <w:p w:rsidR="00D60754" w:rsidRPr="00BE65C3" w:rsidRDefault="007F3EA9" w:rsidP="00D60754">
      <w:pPr>
        <w:spacing w:after="0" w:line="240" w:lineRule="auto"/>
        <w:ind w:firstLine="708"/>
        <w:jc w:val="both"/>
        <w:rPr>
          <w:rFonts w:ascii="Times New Roman" w:hAnsi="Times New Roman" w:cs="Times New Roman"/>
          <w:color w:val="000000" w:themeColor="text1"/>
        </w:rPr>
      </w:pPr>
      <w:r w:rsidRPr="00BE65C3">
        <w:rPr>
          <w:rFonts w:ascii="Times New Roman" w:eastAsia="Times New Roman" w:hAnsi="Times New Roman" w:cs="Times New Roman"/>
          <w:color w:val="000000" w:themeColor="text1"/>
        </w:rPr>
        <w:t xml:space="preserve">b) İlgili spor dalından 2 (iki) </w:t>
      </w:r>
      <w:proofErr w:type="gramStart"/>
      <w:r w:rsidRPr="00BE65C3">
        <w:rPr>
          <w:rFonts w:ascii="Times New Roman" w:eastAsia="Times New Roman" w:hAnsi="Times New Roman" w:cs="Times New Roman"/>
          <w:color w:val="000000" w:themeColor="text1"/>
        </w:rPr>
        <w:t>antrenör</w:t>
      </w:r>
      <w:proofErr w:type="gramEnd"/>
      <w:r w:rsidRPr="00BE65C3">
        <w:rPr>
          <w:rFonts w:ascii="Times New Roman" w:eastAsia="Times New Roman" w:hAnsi="Times New Roman" w:cs="Times New Roman"/>
          <w:color w:val="000000" w:themeColor="text1"/>
        </w:rPr>
        <w:t xml:space="preserve">, (yeterli sayıda </w:t>
      </w:r>
      <w:r w:rsidRPr="00BE65C3">
        <w:rPr>
          <w:rFonts w:ascii="Times New Roman" w:hAnsi="Times New Roman" w:cs="Times New Roman"/>
          <w:color w:val="000000" w:themeColor="text1"/>
        </w:rPr>
        <w:t xml:space="preserve">il müdürlüğü antrenörünün bulunmaması halinde ilgili branşta antrenör belgesine sahip beden eğitimi öğretmenleri ile fahri </w:t>
      </w:r>
      <w:r w:rsidR="00D60754" w:rsidRPr="00BE65C3">
        <w:rPr>
          <w:rFonts w:ascii="Times New Roman" w:hAnsi="Times New Roman" w:cs="Times New Roman"/>
          <w:color w:val="000000" w:themeColor="text1"/>
        </w:rPr>
        <w:t>olarak görev yapan antrenörler),</w:t>
      </w:r>
    </w:p>
    <w:p w:rsidR="007F3EA9" w:rsidRPr="00BE65C3" w:rsidRDefault="007F3EA9" w:rsidP="00016B8C">
      <w:pPr>
        <w:spacing w:after="0" w:line="240" w:lineRule="auto"/>
        <w:ind w:firstLine="708"/>
        <w:jc w:val="both"/>
        <w:rPr>
          <w:rFonts w:ascii="Times New Roman" w:eastAsia="Times New Roman" w:hAnsi="Times New Roman" w:cs="Times New Roman"/>
          <w:color w:val="000000" w:themeColor="text1"/>
        </w:rPr>
      </w:pPr>
      <w:proofErr w:type="gramStart"/>
      <w:r w:rsidRPr="00BE65C3">
        <w:rPr>
          <w:rFonts w:ascii="Times New Roman" w:hAnsi="Times New Roman" w:cs="Times New Roman"/>
          <w:color w:val="000000" w:themeColor="text1"/>
        </w:rPr>
        <w:t>görevlendirilir</w:t>
      </w:r>
      <w:proofErr w:type="gramEnd"/>
      <w:r w:rsidRPr="00BE65C3">
        <w:rPr>
          <w:rFonts w:ascii="Times New Roman" w:hAnsi="Times New Roman" w:cs="Times New Roman"/>
          <w:color w:val="000000" w:themeColor="text1"/>
        </w:rPr>
        <w:t>.</w:t>
      </w:r>
    </w:p>
    <w:p w:rsidR="007F3EA9" w:rsidRPr="00BE65C3" w:rsidRDefault="007F3EA9" w:rsidP="00016B8C">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c) İl karmalarında yer alacak sporcular;</w:t>
      </w:r>
      <w:r w:rsidR="00DE5405" w:rsidRPr="00BE65C3">
        <w:rPr>
          <w:noProof/>
          <w:color w:val="000000" w:themeColor="text1"/>
        </w:rPr>
        <w:t xml:space="preserve"> </w:t>
      </w:r>
    </w:p>
    <w:p w:rsidR="007F3EA9" w:rsidRPr="00BE65C3" w:rsidRDefault="007F3EA9" w:rsidP="00016B8C">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Bireysel spor dallarında il seçmeleri yapılmış ise başarı sırasına göre, il seçmesi yapılamaması halinde ise komisyonun oy birliği kararıyla,</w:t>
      </w:r>
    </w:p>
    <w:p w:rsidR="007F3EA9" w:rsidRPr="00BE65C3" w:rsidRDefault="007F3EA9" w:rsidP="00016B8C">
      <w:pPr>
        <w:spacing w:after="0" w:line="240" w:lineRule="auto"/>
        <w:ind w:firstLine="708"/>
        <w:jc w:val="both"/>
        <w:rPr>
          <w:rFonts w:ascii="Times New Roman" w:eastAsia="Times New Roman" w:hAnsi="Times New Roman" w:cs="Times New Roman"/>
          <w:color w:val="000000" w:themeColor="text1"/>
        </w:rPr>
      </w:pPr>
      <w:r w:rsidRPr="00BE65C3">
        <w:rPr>
          <w:rFonts w:ascii="Times New Roman" w:eastAsia="Times New Roman" w:hAnsi="Times New Roman" w:cs="Times New Roman"/>
          <w:color w:val="000000" w:themeColor="text1"/>
        </w:rPr>
        <w:t>- Takım sporlarında veya sıralaması bulunmayan spor dallarında komisyonun oy birliği kararıyla</w:t>
      </w:r>
      <w:r w:rsidR="00596E17" w:rsidRPr="00BE65C3">
        <w:rPr>
          <w:rFonts w:ascii="Times New Roman" w:eastAsia="Times New Roman" w:hAnsi="Times New Roman" w:cs="Times New Roman"/>
          <w:color w:val="000000" w:themeColor="text1"/>
        </w:rPr>
        <w:t>,</w:t>
      </w:r>
      <w:r w:rsidR="00016B8C" w:rsidRPr="00BE65C3">
        <w:rPr>
          <w:rFonts w:ascii="Times New Roman" w:eastAsia="Times New Roman" w:hAnsi="Times New Roman" w:cs="Times New Roman"/>
          <w:color w:val="000000" w:themeColor="text1"/>
        </w:rPr>
        <w:t xml:space="preserve"> </w:t>
      </w:r>
      <w:r w:rsidRPr="00BE65C3">
        <w:rPr>
          <w:rFonts w:ascii="Times New Roman" w:eastAsia="Times New Roman" w:hAnsi="Times New Roman" w:cs="Times New Roman"/>
          <w:color w:val="000000" w:themeColor="text1"/>
        </w:rPr>
        <w:t xml:space="preserve">belirlenir. </w:t>
      </w:r>
    </w:p>
    <w:p w:rsidR="007F3EA9" w:rsidRPr="00596E17" w:rsidRDefault="007F3EA9" w:rsidP="00B35B4B">
      <w:pPr>
        <w:spacing w:after="0" w:line="240" w:lineRule="auto"/>
        <w:ind w:firstLine="708"/>
        <w:jc w:val="both"/>
        <w:rPr>
          <w:rFonts w:ascii="Times New Roman" w:eastAsia="Times New Roman" w:hAnsi="Times New Roman" w:cs="Times New Roman"/>
          <w:color w:val="000000" w:themeColor="text1"/>
        </w:rPr>
      </w:pP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Yaş kategorileri ve lisans durumu</w:t>
      </w:r>
    </w:p>
    <w:p w:rsidR="0093376A" w:rsidRDefault="007F3EA9" w:rsidP="0093376A">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 xml:space="preserve">MADDE 7 – </w:t>
      </w:r>
      <w:r w:rsidRPr="00596E17">
        <w:rPr>
          <w:rFonts w:ascii="Times New Roman" w:eastAsia="Times New Roman" w:hAnsi="Times New Roman" w:cs="Times New Roman"/>
          <w:bCs/>
        </w:rPr>
        <w:t xml:space="preserve">(1) </w:t>
      </w:r>
      <w:r w:rsidRPr="00596E17">
        <w:rPr>
          <w:rFonts w:ascii="Times New Roman" w:eastAsia="Times New Roman" w:hAnsi="Times New Roman" w:cs="Times New Roman"/>
        </w:rPr>
        <w:t>Yarışmalara katılacak sporcuların yaş kategorileri spor dalları talimatlarında belirtilecektir.</w:t>
      </w:r>
    </w:p>
    <w:p w:rsidR="007F3EA9" w:rsidRPr="008D0FF2" w:rsidRDefault="007F3EA9" w:rsidP="007E26FD">
      <w:pPr>
        <w:spacing w:after="0" w:line="240" w:lineRule="auto"/>
        <w:ind w:firstLine="709"/>
        <w:jc w:val="both"/>
        <w:rPr>
          <w:rFonts w:ascii="Times New Roman" w:eastAsia="Times New Roman" w:hAnsi="Times New Roman" w:cs="Times New Roman"/>
        </w:rPr>
      </w:pPr>
      <w:r w:rsidRPr="00596E17">
        <w:rPr>
          <w:rFonts w:ascii="Times New Roman" w:eastAsia="Times New Roman" w:hAnsi="Times New Roman" w:cs="Times New Roman"/>
        </w:rPr>
        <w:t>(2</w:t>
      </w:r>
      <w:r w:rsidRPr="008D0FF2">
        <w:rPr>
          <w:rFonts w:ascii="Times New Roman" w:eastAsia="Times New Roman" w:hAnsi="Times New Roman" w:cs="Times New Roman"/>
        </w:rPr>
        <w:t xml:space="preserve">) </w:t>
      </w:r>
      <w:r w:rsidR="00C13C58" w:rsidRPr="008D0FF2">
        <w:rPr>
          <w:rFonts w:ascii="Times New Roman" w:eastAsia="Times New Roman" w:hAnsi="Times New Roman" w:cs="Times New Roman"/>
        </w:rPr>
        <w:t>Yarışmalar katıl</w:t>
      </w:r>
      <w:r w:rsidR="0093376A" w:rsidRPr="008D0FF2">
        <w:rPr>
          <w:rFonts w:ascii="Times New Roman" w:eastAsia="Times New Roman" w:hAnsi="Times New Roman" w:cs="Times New Roman"/>
        </w:rPr>
        <w:t>a</w:t>
      </w:r>
      <w:r w:rsidR="00C13C58" w:rsidRPr="008D0FF2">
        <w:rPr>
          <w:rFonts w:ascii="Times New Roman" w:eastAsia="Times New Roman" w:hAnsi="Times New Roman" w:cs="Times New Roman"/>
        </w:rPr>
        <w:t xml:space="preserve">cak sporcuların lisanslı olması şarttır. Ancak spor dalının özelliğine göre </w:t>
      </w:r>
      <w:r w:rsidR="0093376A" w:rsidRPr="008D0FF2">
        <w:rPr>
          <w:rFonts w:ascii="Times New Roman" w:eastAsia="Times New Roman" w:hAnsi="Times New Roman" w:cs="Times New Roman"/>
        </w:rPr>
        <w:t xml:space="preserve">sporcuların </w:t>
      </w:r>
      <w:r w:rsidR="00C13C58" w:rsidRPr="008D0FF2">
        <w:rPr>
          <w:rFonts w:ascii="Times New Roman" w:eastAsia="Times New Roman" w:hAnsi="Times New Roman" w:cs="Times New Roman"/>
        </w:rPr>
        <w:t>hangi lisans türü ile yarışmalara katılabileceği ilgili spor dalı talimatında belirtilecektir.</w:t>
      </w:r>
    </w:p>
    <w:p w:rsidR="002F0390" w:rsidRDefault="007F3EA9" w:rsidP="007E26FD">
      <w:pPr>
        <w:pStyle w:val="ListeParagraf"/>
        <w:spacing w:after="0" w:line="240" w:lineRule="auto"/>
        <w:ind w:left="0" w:firstLine="709"/>
        <w:contextualSpacing w:val="0"/>
        <w:jc w:val="both"/>
        <w:rPr>
          <w:rFonts w:ascii="Times New Roman" w:hAnsi="Times New Roman" w:cs="Times New Roman"/>
        </w:rPr>
      </w:pPr>
      <w:r w:rsidRPr="008D0FF2">
        <w:rPr>
          <w:rFonts w:ascii="Times New Roman" w:eastAsia="Times New Roman" w:hAnsi="Times New Roman" w:cs="Times New Roman"/>
        </w:rPr>
        <w:t xml:space="preserve">(3) </w:t>
      </w:r>
      <w:r w:rsidR="002F0390" w:rsidRPr="008D0FF2">
        <w:rPr>
          <w:rFonts w:ascii="Times New Roman" w:hAnsi="Times New Roman" w:cs="Times New Roman"/>
        </w:rPr>
        <w:t>Sportif Yetenek Taraması ve Spora Yönlendirme Projesi kapsamında</w:t>
      </w:r>
      <w:r w:rsidR="00712618" w:rsidRPr="008D0FF2">
        <w:rPr>
          <w:rFonts w:ascii="Times New Roman" w:hAnsi="Times New Roman" w:cs="Times New Roman"/>
        </w:rPr>
        <w:t xml:space="preserve">, spor dalına yatkınlığı tespit </w:t>
      </w:r>
      <w:r w:rsidR="002F0390" w:rsidRPr="008D0FF2">
        <w:rPr>
          <w:rFonts w:ascii="Times New Roman" w:hAnsi="Times New Roman" w:cs="Times New Roman"/>
        </w:rPr>
        <w:t xml:space="preserve">edilen sporcular </w:t>
      </w:r>
      <w:r w:rsidR="00180D39" w:rsidRPr="008D0FF2">
        <w:rPr>
          <w:rFonts w:ascii="Times New Roman" w:hAnsi="Times New Roman" w:cs="Times New Roman"/>
        </w:rPr>
        <w:t xml:space="preserve">ilgili spor dalı talimatında belirtilmesi şartıyla </w:t>
      </w:r>
      <w:r w:rsidR="00C13C58" w:rsidRPr="008D0FF2">
        <w:rPr>
          <w:rFonts w:ascii="Times New Roman" w:hAnsi="Times New Roman" w:cs="Times New Roman"/>
        </w:rPr>
        <w:t>yarışmalara katılabilirler.</w:t>
      </w:r>
    </w:p>
    <w:p w:rsidR="00AB5E66" w:rsidRPr="008D0FF2" w:rsidRDefault="00AB5E66" w:rsidP="007E26FD">
      <w:pPr>
        <w:pStyle w:val="ListeParagraf"/>
        <w:spacing w:after="0" w:line="240" w:lineRule="auto"/>
        <w:ind w:left="0" w:firstLine="709"/>
        <w:contextualSpacing w:val="0"/>
        <w:jc w:val="both"/>
        <w:rPr>
          <w:rFonts w:ascii="Times New Roman" w:hAnsi="Times New Roman" w:cs="Times New Roman"/>
          <w:strike/>
        </w:rPr>
      </w:pPr>
      <w:r>
        <w:rPr>
          <w:rFonts w:ascii="Times New Roman" w:hAnsi="Times New Roman" w:cs="Times New Roman"/>
        </w:rPr>
        <w:t xml:space="preserve">(4) </w:t>
      </w:r>
      <w:r w:rsidR="007E26FD">
        <w:rPr>
          <w:rFonts w:ascii="Times New Roman" w:hAnsi="Times New Roman" w:cs="Times New Roman"/>
        </w:rPr>
        <w:t>Y</w:t>
      </w:r>
      <w:r w:rsidR="007E26FD">
        <w:rPr>
          <w:rFonts w:ascii="Times New Roman" w:hAnsi="Times New Roman" w:cs="Times New Roman"/>
        </w:rPr>
        <w:t xml:space="preserve">abancı uyruklu </w:t>
      </w:r>
      <w:r w:rsidR="007E26FD">
        <w:rPr>
          <w:rFonts w:ascii="Times New Roman" w:hAnsi="Times New Roman" w:cs="Times New Roman"/>
        </w:rPr>
        <w:t>olup ü</w:t>
      </w:r>
      <w:r>
        <w:rPr>
          <w:rFonts w:ascii="Times New Roman" w:hAnsi="Times New Roman" w:cs="Times New Roman"/>
        </w:rPr>
        <w:t xml:space="preserve">lkemizde ikamet etmekte olan </w:t>
      </w:r>
      <w:r w:rsidR="007E26FD">
        <w:rPr>
          <w:rFonts w:ascii="Times New Roman" w:hAnsi="Times New Roman" w:cs="Times New Roman"/>
        </w:rPr>
        <w:t xml:space="preserve">ve </w:t>
      </w:r>
      <w:r>
        <w:rPr>
          <w:rFonts w:ascii="Times New Roman" w:hAnsi="Times New Roman" w:cs="Times New Roman"/>
        </w:rPr>
        <w:t>geçici T.C</w:t>
      </w:r>
      <w:r w:rsidR="007E26FD">
        <w:rPr>
          <w:rFonts w:ascii="Times New Roman" w:hAnsi="Times New Roman" w:cs="Times New Roman"/>
        </w:rPr>
        <w:t>.</w:t>
      </w:r>
      <w:r>
        <w:rPr>
          <w:rFonts w:ascii="Times New Roman" w:hAnsi="Times New Roman" w:cs="Times New Roman"/>
        </w:rPr>
        <w:t xml:space="preserve"> </w:t>
      </w:r>
      <w:r w:rsidR="007E26FD">
        <w:rPr>
          <w:rFonts w:ascii="Times New Roman" w:hAnsi="Times New Roman" w:cs="Times New Roman"/>
        </w:rPr>
        <w:t xml:space="preserve">Kimlik </w:t>
      </w:r>
      <w:r>
        <w:rPr>
          <w:rFonts w:ascii="Times New Roman" w:hAnsi="Times New Roman" w:cs="Times New Roman"/>
        </w:rPr>
        <w:t>numarası verilen sporcular, sporcu kartı ile ANALİG yarışmalarına katılabilirler.</w:t>
      </w:r>
    </w:p>
    <w:p w:rsidR="007F3EA9" w:rsidRPr="00596E17" w:rsidRDefault="007F3EA9" w:rsidP="00B35B4B">
      <w:pPr>
        <w:spacing w:after="0" w:line="240" w:lineRule="auto"/>
        <w:ind w:firstLine="708"/>
        <w:jc w:val="both"/>
        <w:rPr>
          <w:rFonts w:ascii="Times New Roman" w:eastAsia="Times New Roman" w:hAnsi="Times New Roman" w:cs="Times New Roman"/>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Kontenjanlar ve yarışmalara başvuruları</w:t>
      </w:r>
    </w:p>
    <w:p w:rsidR="007F3EA9" w:rsidRPr="0095605B" w:rsidRDefault="007F3EA9" w:rsidP="00B35B4B">
      <w:pPr>
        <w:spacing w:after="0" w:line="240" w:lineRule="auto"/>
        <w:ind w:firstLine="708"/>
        <w:jc w:val="both"/>
        <w:rPr>
          <w:rFonts w:ascii="Times New Roman" w:eastAsia="Times New Roman" w:hAnsi="Times New Roman" w:cs="Times New Roman"/>
          <w:bCs/>
        </w:rPr>
      </w:pPr>
      <w:r w:rsidRPr="00596E17">
        <w:rPr>
          <w:rFonts w:ascii="Times New Roman" w:eastAsia="Times New Roman" w:hAnsi="Times New Roman" w:cs="Times New Roman"/>
          <w:b/>
          <w:bCs/>
        </w:rPr>
        <w:t xml:space="preserve">MADDE 8 – </w:t>
      </w:r>
      <w:r w:rsidRPr="00596E17">
        <w:rPr>
          <w:rFonts w:ascii="Times New Roman" w:eastAsia="Times New Roman" w:hAnsi="Times New Roman" w:cs="Times New Roman"/>
          <w:bCs/>
        </w:rPr>
        <w:t xml:space="preserve">(1) Takım sporlarında ili temsilen bir kadın bir erkek takım, ferdi sporlarda </w:t>
      </w:r>
      <w:r w:rsidRPr="0095605B">
        <w:rPr>
          <w:rFonts w:ascii="Times New Roman" w:eastAsia="Times New Roman" w:hAnsi="Times New Roman" w:cs="Times New Roman"/>
          <w:bCs/>
        </w:rPr>
        <w:t>ise kadın ve erkek sporcularla yarışmalara katılım sağlayabilir.</w:t>
      </w:r>
    </w:p>
    <w:p w:rsidR="007F3EA9" w:rsidRPr="00596E17" w:rsidRDefault="007F3EA9" w:rsidP="00B35B4B">
      <w:pPr>
        <w:spacing w:after="0" w:line="240" w:lineRule="auto"/>
        <w:ind w:firstLine="708"/>
        <w:jc w:val="both"/>
        <w:rPr>
          <w:rFonts w:ascii="Times New Roman" w:eastAsia="Times New Roman" w:hAnsi="Times New Roman" w:cs="Times New Roman"/>
          <w:bCs/>
        </w:rPr>
      </w:pPr>
      <w:r w:rsidRPr="00596E17">
        <w:rPr>
          <w:rFonts w:ascii="Times New Roman" w:eastAsia="Times New Roman" w:hAnsi="Times New Roman" w:cs="Times New Roman"/>
          <w:bCs/>
        </w:rPr>
        <w:t xml:space="preserve">(2) Başvurular Spor Bilgi Sistemi üzerindeki ANALİG </w:t>
      </w:r>
      <w:proofErr w:type="gramStart"/>
      <w:r w:rsidRPr="00596E17">
        <w:rPr>
          <w:rFonts w:ascii="Times New Roman" w:eastAsia="Times New Roman" w:hAnsi="Times New Roman" w:cs="Times New Roman"/>
          <w:bCs/>
        </w:rPr>
        <w:t>modülünden</w:t>
      </w:r>
      <w:proofErr w:type="gramEnd"/>
      <w:r w:rsidRPr="00596E17">
        <w:rPr>
          <w:rFonts w:ascii="Times New Roman" w:eastAsia="Times New Roman" w:hAnsi="Times New Roman" w:cs="Times New Roman"/>
          <w:bCs/>
        </w:rPr>
        <w:t xml:space="preserve"> yapılacaktır. Faaliyetlerle ilgili tüm mevzuatlar ve duyur</w:t>
      </w:r>
      <w:bookmarkStart w:id="0" w:name="_GoBack"/>
      <w:bookmarkEnd w:id="0"/>
      <w:r w:rsidRPr="00596E17">
        <w:rPr>
          <w:rFonts w:ascii="Times New Roman" w:eastAsia="Times New Roman" w:hAnsi="Times New Roman" w:cs="Times New Roman"/>
          <w:bCs/>
        </w:rPr>
        <w:t xml:space="preserve">ular ANALİG </w:t>
      </w:r>
      <w:proofErr w:type="spellStart"/>
      <w:r w:rsidRPr="00596E17">
        <w:rPr>
          <w:rFonts w:ascii="Times New Roman" w:eastAsia="Times New Roman" w:hAnsi="Times New Roman" w:cs="Times New Roman"/>
          <w:bCs/>
        </w:rPr>
        <w:t>portalından</w:t>
      </w:r>
      <w:proofErr w:type="spellEnd"/>
      <w:r w:rsidRPr="00596E17">
        <w:rPr>
          <w:rFonts w:ascii="Times New Roman" w:eastAsia="Times New Roman" w:hAnsi="Times New Roman" w:cs="Times New Roman"/>
          <w:bCs/>
        </w:rPr>
        <w:t xml:space="preserve"> yapılacaktır.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 (3) İl karmaları kafile listeleri yarışma tarihlerinden en az beş (5) mesai günü önce </w:t>
      </w:r>
      <w:r w:rsidR="00522382">
        <w:rPr>
          <w:rFonts w:ascii="Times New Roman" w:eastAsia="Times New Roman" w:hAnsi="Times New Roman" w:cs="Times New Roman"/>
          <w:color w:val="000000" w:themeColor="text1"/>
        </w:rPr>
        <w:t xml:space="preserve">ANALİG </w:t>
      </w:r>
      <w:proofErr w:type="gramStart"/>
      <w:r w:rsidR="00522382">
        <w:rPr>
          <w:rFonts w:ascii="Times New Roman" w:eastAsia="Times New Roman" w:hAnsi="Times New Roman" w:cs="Times New Roman"/>
          <w:color w:val="000000" w:themeColor="text1"/>
        </w:rPr>
        <w:t>m</w:t>
      </w:r>
      <w:r w:rsidRPr="00596E17">
        <w:rPr>
          <w:rFonts w:ascii="Times New Roman" w:eastAsia="Times New Roman" w:hAnsi="Times New Roman" w:cs="Times New Roman"/>
          <w:color w:val="000000" w:themeColor="text1"/>
        </w:rPr>
        <w:t>odülüne</w:t>
      </w:r>
      <w:proofErr w:type="gramEnd"/>
      <w:r w:rsidRPr="00596E17">
        <w:rPr>
          <w:rFonts w:ascii="Times New Roman" w:eastAsia="Times New Roman" w:hAnsi="Times New Roman" w:cs="Times New Roman"/>
          <w:color w:val="000000" w:themeColor="text1"/>
        </w:rPr>
        <w:t xml:space="preserve"> </w:t>
      </w:r>
      <w:r w:rsidRPr="00596E17">
        <w:rPr>
          <w:rFonts w:ascii="Times New Roman" w:eastAsia="Times New Roman" w:hAnsi="Times New Roman" w:cs="Times New Roman"/>
        </w:rPr>
        <w:t xml:space="preserve">girilecektir.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(4) Müsabakalara katılabilmek için kafile listeleri </w:t>
      </w:r>
      <w:r w:rsidRPr="00596E17">
        <w:rPr>
          <w:rFonts w:ascii="Times New Roman" w:eastAsia="Times New Roman" w:hAnsi="Times New Roman" w:cs="Times New Roman"/>
          <w:color w:val="000000" w:themeColor="text1"/>
        </w:rPr>
        <w:t xml:space="preserve">ANALİG Modülü </w:t>
      </w:r>
      <w:r w:rsidRPr="00596E17">
        <w:rPr>
          <w:rFonts w:ascii="Times New Roman" w:eastAsia="Times New Roman" w:hAnsi="Times New Roman" w:cs="Times New Roman"/>
        </w:rPr>
        <w:t>üzerinden alınacaktır. Bu listeler</w:t>
      </w:r>
      <w:r w:rsidR="00BF14BE">
        <w:rPr>
          <w:rFonts w:ascii="Times New Roman" w:eastAsia="Times New Roman" w:hAnsi="Times New Roman" w:cs="Times New Roman"/>
        </w:rPr>
        <w:t>e bağlı kalınarak alınacak</w:t>
      </w:r>
      <w:r w:rsidRPr="00596E17">
        <w:rPr>
          <w:rFonts w:ascii="Times New Roman" w:eastAsia="Times New Roman" w:hAnsi="Times New Roman" w:cs="Times New Roman"/>
        </w:rPr>
        <w:t xml:space="preserve"> valilik oluru</w:t>
      </w:r>
      <w:r w:rsidR="00BF14BE">
        <w:rPr>
          <w:rFonts w:ascii="Times New Roman" w:eastAsia="Times New Roman" w:hAnsi="Times New Roman" w:cs="Times New Roman"/>
        </w:rPr>
        <w:t xml:space="preserve">, </w:t>
      </w:r>
      <w:proofErr w:type="spellStart"/>
      <w:r w:rsidR="00BF14BE">
        <w:rPr>
          <w:rFonts w:ascii="Times New Roman" w:eastAsia="Times New Roman" w:hAnsi="Times New Roman" w:cs="Times New Roman"/>
        </w:rPr>
        <w:t>esame</w:t>
      </w:r>
      <w:proofErr w:type="spellEnd"/>
      <w:r w:rsidR="00BF14BE">
        <w:rPr>
          <w:rFonts w:ascii="Times New Roman" w:eastAsia="Times New Roman" w:hAnsi="Times New Roman" w:cs="Times New Roman"/>
        </w:rPr>
        <w:t xml:space="preserve"> listesi, katılımcıların lisans ve kimlikleri ile birlikte</w:t>
      </w:r>
      <w:r w:rsidRPr="00596E17">
        <w:rPr>
          <w:rFonts w:ascii="Times New Roman" w:eastAsia="Times New Roman" w:hAnsi="Times New Roman" w:cs="Times New Roman"/>
        </w:rPr>
        <w:t xml:space="preserve"> yarışmaların yapılacağı ev sahibi il müdürlüğünün tertip komitesine verilecektir. Bu belgeyi ibraz etmeyen il karmaları yarışmalara katılamayacaktır. </w:t>
      </w:r>
    </w:p>
    <w:p w:rsidR="007F3EA9" w:rsidRPr="00F6128A" w:rsidRDefault="007F3EA9" w:rsidP="00F6128A">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(5) Kafile onay belgelerinin sisteme girilmesinden il tertip komiteleri sorumludur.</w:t>
      </w:r>
    </w:p>
    <w:p w:rsidR="0095605B" w:rsidRDefault="0095605B" w:rsidP="00B35B4B">
      <w:pPr>
        <w:spacing w:after="0" w:line="240" w:lineRule="auto"/>
        <w:ind w:firstLine="708"/>
        <w:jc w:val="both"/>
        <w:rPr>
          <w:rFonts w:ascii="Times New Roman" w:eastAsia="Times New Roman" w:hAnsi="Times New Roman" w:cs="Times New Roman"/>
          <w:b/>
          <w:color w:val="000000" w:themeColor="text1"/>
        </w:rPr>
      </w:pPr>
    </w:p>
    <w:p w:rsidR="00C643DC" w:rsidRDefault="00C643DC" w:rsidP="00B35B4B">
      <w:pPr>
        <w:spacing w:after="0" w:line="240" w:lineRule="auto"/>
        <w:ind w:firstLine="708"/>
        <w:jc w:val="both"/>
        <w:rPr>
          <w:rFonts w:ascii="Times New Roman" w:eastAsia="Times New Roman" w:hAnsi="Times New Roman" w:cs="Times New Roman"/>
          <w:b/>
          <w:color w:val="000000" w:themeColor="text1"/>
        </w:rPr>
      </w:pPr>
    </w:p>
    <w:p w:rsidR="007F3EA9" w:rsidRPr="00D91412" w:rsidRDefault="007F3EA9" w:rsidP="00B35B4B">
      <w:pPr>
        <w:spacing w:after="0" w:line="240" w:lineRule="auto"/>
        <w:ind w:firstLine="708"/>
        <w:jc w:val="both"/>
        <w:rPr>
          <w:rFonts w:ascii="Times New Roman" w:eastAsia="Times New Roman" w:hAnsi="Times New Roman" w:cs="Times New Roman"/>
          <w:b/>
          <w:color w:val="000000" w:themeColor="text1"/>
        </w:rPr>
      </w:pPr>
      <w:r w:rsidRPr="00D91412">
        <w:rPr>
          <w:rFonts w:ascii="Times New Roman" w:eastAsia="Times New Roman" w:hAnsi="Times New Roman" w:cs="Times New Roman"/>
          <w:b/>
          <w:color w:val="000000" w:themeColor="text1"/>
        </w:rPr>
        <w:t>Yarışma aşamalarının belirlenmesi</w:t>
      </w:r>
    </w:p>
    <w:p w:rsidR="007F3EA9" w:rsidRPr="00D91412" w:rsidRDefault="007F3EA9" w:rsidP="00B35B4B">
      <w:pPr>
        <w:spacing w:after="0" w:line="240" w:lineRule="auto"/>
        <w:ind w:firstLine="708"/>
        <w:jc w:val="both"/>
        <w:rPr>
          <w:rFonts w:ascii="Times New Roman" w:eastAsia="Times New Roman" w:hAnsi="Times New Roman" w:cs="Times New Roman"/>
          <w:color w:val="000000" w:themeColor="text1"/>
        </w:rPr>
      </w:pPr>
      <w:r w:rsidRPr="00D91412">
        <w:rPr>
          <w:rFonts w:ascii="Times New Roman" w:eastAsia="Times New Roman" w:hAnsi="Times New Roman" w:cs="Times New Roman"/>
          <w:b/>
          <w:color w:val="000000" w:themeColor="text1"/>
        </w:rPr>
        <w:t xml:space="preserve">MADDE 9 – </w:t>
      </w:r>
      <w:r w:rsidR="00D91412" w:rsidRPr="00D91412">
        <w:rPr>
          <w:rFonts w:ascii="Times New Roman" w:eastAsia="Times New Roman" w:hAnsi="Times New Roman" w:cs="Times New Roman"/>
          <w:color w:val="000000" w:themeColor="text1"/>
        </w:rPr>
        <w:t>(1) ANALİG yarışmaları 1. Etap,  2. Etap ve Türkiye Birinciliği aşamaları şeklinde yapılır. Yarışmaların hangi aşamalarda yapılacağı ilgili spor dalı talimatında belirtilir.</w:t>
      </w:r>
    </w:p>
    <w:p w:rsidR="00A014EF" w:rsidRPr="00596E17" w:rsidRDefault="008F32CC" w:rsidP="00A014EF">
      <w:pPr>
        <w:spacing w:after="0" w:line="240" w:lineRule="auto"/>
        <w:ind w:firstLine="708"/>
        <w:jc w:val="both"/>
        <w:rPr>
          <w:rFonts w:ascii="Times New Roman" w:eastAsia="Times New Roman" w:hAnsi="Times New Roman" w:cs="Times New Roman"/>
        </w:rPr>
      </w:pPr>
      <w:r w:rsidRPr="008F32CC">
        <w:rPr>
          <w:rFonts w:ascii="Times New Roman" w:eastAsia="Times New Roman" w:hAnsi="Times New Roman" w:cs="Times New Roman"/>
        </w:rPr>
        <w:t xml:space="preserve"> </w:t>
      </w:r>
      <w:r w:rsidR="00A014EF" w:rsidRPr="008F32CC">
        <w:rPr>
          <w:rFonts w:ascii="Times New Roman" w:eastAsia="Times New Roman" w:hAnsi="Times New Roman" w:cs="Times New Roman"/>
        </w:rPr>
        <w:t>(2) Yarışma aşamaları, takım ve ferdi sporlarda ilgili spor dalı talimatının ekinde</w:t>
      </w:r>
      <w:r w:rsidR="00A014EF" w:rsidRPr="008F32CC">
        <w:rPr>
          <w:rFonts w:ascii="Times New Roman" w:eastAsia="Times New Roman" w:hAnsi="Times New Roman" w:cs="Times New Roman"/>
          <w:color w:val="FF0000"/>
        </w:rPr>
        <w:t xml:space="preserve"> </w:t>
      </w:r>
      <w:r w:rsidR="00A014EF" w:rsidRPr="008F32CC">
        <w:rPr>
          <w:rFonts w:ascii="Times New Roman" w:eastAsia="Times New Roman" w:hAnsi="Times New Roman" w:cs="Times New Roman"/>
        </w:rPr>
        <w:t>yer alan harita ve işaret anahtarlarında gösterilen iller arasında gerçekleştirilir.</w:t>
      </w:r>
      <w:r w:rsidR="00A014EF" w:rsidRPr="00596E17">
        <w:rPr>
          <w:rFonts w:ascii="Times New Roman" w:eastAsia="Times New Roman" w:hAnsi="Times New Roman" w:cs="Times New Roman"/>
        </w:rPr>
        <w:t xml:space="preserve"> </w:t>
      </w:r>
    </w:p>
    <w:p w:rsidR="007F3EA9" w:rsidRPr="00596E17" w:rsidRDefault="007F3EA9" w:rsidP="00B35B4B">
      <w:p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rPr>
        <w:tab/>
        <w:t>(3) Bazı spor dallarında tüm yarışma aşamaları yapılmayabilir. Bu tür spor dallarının hangi aşamada yarışmalarının yapılacağı spor dalı talimatlarında belirtilir.</w:t>
      </w:r>
    </w:p>
    <w:p w:rsidR="00E43A6D" w:rsidRPr="00596E17" w:rsidRDefault="00E43A6D" w:rsidP="00B35B4B">
      <w:pPr>
        <w:spacing w:after="0" w:line="240" w:lineRule="auto"/>
        <w:jc w:val="both"/>
        <w:rPr>
          <w:rFonts w:ascii="Times New Roman" w:eastAsia="Times New Roman" w:hAnsi="Times New Roman" w:cs="Times New Roman"/>
        </w:rPr>
      </w:pPr>
    </w:p>
    <w:p w:rsidR="007F3EA9" w:rsidRPr="00596E17" w:rsidRDefault="007F3EA9" w:rsidP="00B35B4B">
      <w:pPr>
        <w:spacing w:after="0" w:line="240" w:lineRule="auto"/>
        <w:ind w:firstLine="708"/>
        <w:jc w:val="both"/>
        <w:rPr>
          <w:rFonts w:ascii="Times New Roman" w:eastAsia="Times New Roman" w:hAnsi="Times New Roman" w:cs="Times New Roman"/>
          <w:b/>
          <w:bCs/>
          <w:color w:val="000000" w:themeColor="text1"/>
        </w:rPr>
      </w:pPr>
      <w:r w:rsidRPr="00596E17">
        <w:rPr>
          <w:rFonts w:ascii="Times New Roman" w:eastAsia="Times New Roman" w:hAnsi="Times New Roman" w:cs="Times New Roman"/>
          <w:b/>
          <w:bCs/>
          <w:color w:val="000000" w:themeColor="text1"/>
        </w:rPr>
        <w:t xml:space="preserve">Takım yarışmalarının yapılma usulü </w:t>
      </w:r>
    </w:p>
    <w:p w:rsidR="007F3EA9" w:rsidRPr="00E43A6D" w:rsidRDefault="007F3EA9" w:rsidP="00E43A6D">
      <w:pPr>
        <w:spacing w:after="0" w:line="240" w:lineRule="auto"/>
        <w:ind w:firstLine="708"/>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b/>
          <w:bCs/>
          <w:color w:val="000000" w:themeColor="text1"/>
        </w:rPr>
        <w:t>MADDE 10 </w:t>
      </w:r>
      <w:r w:rsidRPr="00596E17">
        <w:rPr>
          <w:rFonts w:ascii="Times New Roman" w:eastAsia="Times New Roman" w:hAnsi="Times New Roman" w:cs="Times New Roman"/>
          <w:color w:val="000000" w:themeColor="text1"/>
        </w:rPr>
        <w:t>– (1) Takım yarışmalarına İstanbul İli, Avrupa ve Anadolu takımları olarak katılacaktır.</w:t>
      </w:r>
    </w:p>
    <w:p w:rsidR="00D416AC" w:rsidRPr="00596E17" w:rsidRDefault="00D416AC" w:rsidP="00D416AC">
      <w:pPr>
        <w:spacing w:after="0" w:line="240" w:lineRule="auto"/>
        <w:ind w:firstLine="708"/>
        <w:jc w:val="both"/>
        <w:rPr>
          <w:rFonts w:ascii="Times New Roman" w:eastAsia="Times New Roman" w:hAnsi="Times New Roman" w:cs="Times New Roman"/>
          <w:color w:val="000000" w:themeColor="text1"/>
        </w:rPr>
      </w:pPr>
      <w:r w:rsidRPr="00E43A6D">
        <w:rPr>
          <w:rFonts w:ascii="Times New Roman" w:eastAsia="Times New Roman" w:hAnsi="Times New Roman" w:cs="Times New Roman"/>
          <w:color w:val="000000" w:themeColor="text1"/>
        </w:rPr>
        <w:t xml:space="preserve">(2) Takım yarışmalarının 1. Etap müsabakaları 81 ilden toplam 82 takım katılımı ile </w:t>
      </w:r>
      <w:r w:rsidR="00A014EF" w:rsidRPr="00E43A6D">
        <w:rPr>
          <w:rFonts w:ascii="Times New Roman" w:eastAsia="Times New Roman" w:hAnsi="Times New Roman" w:cs="Times New Roman"/>
          <w:color w:val="000000" w:themeColor="text1"/>
        </w:rPr>
        <w:t xml:space="preserve">ilgili spor dalına ait talimatta belirtilmek üzere </w:t>
      </w:r>
      <w:r w:rsidR="00266502">
        <w:rPr>
          <w:rFonts w:ascii="Times New Roman" w:eastAsia="Times New Roman" w:hAnsi="Times New Roman" w:cs="Times New Roman"/>
          <w:color w:val="000000" w:themeColor="text1"/>
        </w:rPr>
        <w:t>2</w:t>
      </w:r>
      <w:r w:rsidRPr="00E43A6D">
        <w:rPr>
          <w:rFonts w:ascii="Times New Roman" w:eastAsia="Times New Roman" w:hAnsi="Times New Roman" w:cs="Times New Roman"/>
          <w:color w:val="000000" w:themeColor="text1"/>
        </w:rPr>
        <w:t xml:space="preserve">, </w:t>
      </w:r>
      <w:r w:rsidR="00266502">
        <w:rPr>
          <w:rFonts w:ascii="Times New Roman" w:eastAsia="Times New Roman" w:hAnsi="Times New Roman" w:cs="Times New Roman"/>
          <w:color w:val="000000" w:themeColor="text1"/>
        </w:rPr>
        <w:t>3</w:t>
      </w:r>
      <w:r w:rsidRPr="00E43A6D">
        <w:rPr>
          <w:rFonts w:ascii="Times New Roman" w:eastAsia="Times New Roman" w:hAnsi="Times New Roman" w:cs="Times New Roman"/>
          <w:color w:val="000000" w:themeColor="text1"/>
        </w:rPr>
        <w:t xml:space="preserve">, </w:t>
      </w:r>
      <w:r w:rsidR="00266502">
        <w:rPr>
          <w:rFonts w:ascii="Times New Roman" w:eastAsia="Times New Roman" w:hAnsi="Times New Roman" w:cs="Times New Roman"/>
          <w:color w:val="000000" w:themeColor="text1"/>
        </w:rPr>
        <w:t>4</w:t>
      </w:r>
      <w:r w:rsidRPr="00E43A6D">
        <w:rPr>
          <w:rFonts w:ascii="Times New Roman" w:eastAsia="Times New Roman" w:hAnsi="Times New Roman" w:cs="Times New Roman"/>
          <w:color w:val="000000" w:themeColor="text1"/>
        </w:rPr>
        <w:t xml:space="preserve"> veya </w:t>
      </w:r>
      <w:r w:rsidR="00266502">
        <w:rPr>
          <w:rFonts w:ascii="Times New Roman" w:eastAsia="Times New Roman" w:hAnsi="Times New Roman" w:cs="Times New Roman"/>
          <w:color w:val="000000" w:themeColor="text1"/>
        </w:rPr>
        <w:t>8</w:t>
      </w:r>
      <w:r w:rsidRPr="00E43A6D">
        <w:rPr>
          <w:rFonts w:ascii="Times New Roman" w:eastAsia="Times New Roman" w:hAnsi="Times New Roman" w:cs="Times New Roman"/>
          <w:color w:val="000000" w:themeColor="text1"/>
        </w:rPr>
        <w:t xml:space="preserve"> farklı </w:t>
      </w:r>
      <w:r w:rsidR="00031DE8" w:rsidRPr="00E43A6D">
        <w:rPr>
          <w:rFonts w:ascii="Times New Roman" w:eastAsia="Times New Roman" w:hAnsi="Times New Roman" w:cs="Times New Roman"/>
          <w:color w:val="000000" w:themeColor="text1"/>
        </w:rPr>
        <w:t>yarışma</w:t>
      </w:r>
      <w:r w:rsidRPr="00E43A6D">
        <w:rPr>
          <w:rFonts w:ascii="Times New Roman" w:eastAsia="Times New Roman" w:hAnsi="Times New Roman" w:cs="Times New Roman"/>
          <w:color w:val="000000" w:themeColor="text1"/>
        </w:rPr>
        <w:t xml:space="preserve"> merkezinde gerçekleştirilecektir.</w:t>
      </w:r>
    </w:p>
    <w:p w:rsidR="007F3EA9" w:rsidRDefault="007F3EA9" w:rsidP="00B35B4B">
      <w:pPr>
        <w:spacing w:after="0" w:line="240" w:lineRule="auto"/>
        <w:jc w:val="both"/>
        <w:rPr>
          <w:rFonts w:ascii="Times New Roman" w:eastAsia="Times New Roman" w:hAnsi="Times New Roman" w:cs="Times New Roman"/>
          <w:color w:val="000000" w:themeColor="text1"/>
        </w:rPr>
      </w:pPr>
      <w:r w:rsidRPr="00596E17">
        <w:rPr>
          <w:rFonts w:ascii="Times New Roman" w:eastAsia="Times New Roman" w:hAnsi="Times New Roman" w:cs="Times New Roman"/>
          <w:color w:val="000000" w:themeColor="text1"/>
        </w:rPr>
        <w:tab/>
        <w:t>(3) Yarışmaların yapılacağı il tertip komiteleri yönetiminde, kadın ve erkek takımları ayrı ayrı olmak üzere harf sırasına göre çekilecek kura ile 1. Etapta hangi grupta yer alacağı belirlenir.</w:t>
      </w:r>
    </w:p>
    <w:p w:rsidR="007F3EA9" w:rsidRPr="00596E17" w:rsidRDefault="007F3EA9" w:rsidP="00B35B4B">
      <w:pPr>
        <w:spacing w:after="0" w:line="240" w:lineRule="auto"/>
        <w:jc w:val="both"/>
        <w:rPr>
          <w:rFonts w:ascii="Times New Roman" w:eastAsia="Times New Roman" w:hAnsi="Times New Roman" w:cs="Times New Roman"/>
          <w:color w:val="FF0000"/>
        </w:rPr>
      </w:pPr>
      <w:r w:rsidRPr="00596E17">
        <w:rPr>
          <w:rFonts w:ascii="Times New Roman" w:eastAsia="Times New Roman" w:hAnsi="Times New Roman" w:cs="Times New Roman"/>
          <w:color w:val="FF0000"/>
        </w:rPr>
        <w:tab/>
      </w:r>
      <w:r w:rsidRPr="00596E17">
        <w:rPr>
          <w:rFonts w:ascii="Times New Roman" w:eastAsia="Times New Roman" w:hAnsi="Times New Roman" w:cs="Times New Roman"/>
          <w:color w:val="000000" w:themeColor="text1"/>
        </w:rPr>
        <w:t>(4) İstanbul takımları aynı gruba düşerse değişiklik yapılacaktır.</w:t>
      </w:r>
    </w:p>
    <w:p w:rsidR="00D416AC" w:rsidRPr="00596E17" w:rsidRDefault="00D416AC" w:rsidP="00D416AC">
      <w:pPr>
        <w:spacing w:after="0" w:line="240" w:lineRule="auto"/>
        <w:ind w:firstLine="708"/>
        <w:jc w:val="both"/>
        <w:rPr>
          <w:rFonts w:ascii="Times New Roman" w:eastAsia="Times New Roman" w:hAnsi="Times New Roman" w:cs="Times New Roman"/>
          <w:color w:val="000000" w:themeColor="text1"/>
        </w:rPr>
      </w:pPr>
      <w:r w:rsidRPr="00A34923">
        <w:rPr>
          <w:rFonts w:ascii="Times New Roman" w:eastAsia="Times New Roman" w:hAnsi="Times New Roman" w:cs="Times New Roman"/>
          <w:color w:val="000000" w:themeColor="text1"/>
        </w:rPr>
        <w:t xml:space="preserve">(5) 1. Etap </w:t>
      </w:r>
      <w:r w:rsidR="00031DE8" w:rsidRPr="00A34923">
        <w:rPr>
          <w:rFonts w:ascii="Times New Roman" w:eastAsia="Times New Roman" w:hAnsi="Times New Roman" w:cs="Times New Roman"/>
          <w:color w:val="000000" w:themeColor="text1"/>
        </w:rPr>
        <w:t>yarışma</w:t>
      </w:r>
      <w:r w:rsidR="00E43A6D" w:rsidRPr="00A34923">
        <w:rPr>
          <w:rFonts w:ascii="Times New Roman" w:eastAsia="Times New Roman" w:hAnsi="Times New Roman" w:cs="Times New Roman"/>
          <w:color w:val="000000" w:themeColor="text1"/>
        </w:rPr>
        <w:t xml:space="preserve">larının yapılacağı illerde müsabaka </w:t>
      </w:r>
      <w:proofErr w:type="gramStart"/>
      <w:r w:rsidR="00A34923" w:rsidRPr="00A34923">
        <w:rPr>
          <w:rFonts w:ascii="Times New Roman" w:eastAsia="Times New Roman" w:hAnsi="Times New Roman" w:cs="Times New Roman"/>
          <w:color w:val="000000" w:themeColor="text1"/>
        </w:rPr>
        <w:t>fikstürü</w:t>
      </w:r>
      <w:proofErr w:type="gramEnd"/>
      <w:r w:rsidR="00A34923" w:rsidRPr="00A34923">
        <w:rPr>
          <w:rFonts w:ascii="Times New Roman" w:eastAsia="Times New Roman" w:hAnsi="Times New Roman" w:cs="Times New Roman"/>
          <w:color w:val="000000" w:themeColor="text1"/>
        </w:rPr>
        <w:t xml:space="preserve"> ve </w:t>
      </w:r>
      <w:r w:rsidR="00E43A6D" w:rsidRPr="00A34923">
        <w:rPr>
          <w:rFonts w:ascii="Times New Roman" w:eastAsia="Times New Roman" w:hAnsi="Times New Roman" w:cs="Times New Roman"/>
          <w:color w:val="000000" w:themeColor="text1"/>
        </w:rPr>
        <w:t>grupları</w:t>
      </w:r>
      <w:r w:rsidRPr="00A34923">
        <w:rPr>
          <w:rFonts w:ascii="Times New Roman" w:eastAsia="Times New Roman" w:hAnsi="Times New Roman" w:cs="Times New Roman"/>
          <w:color w:val="000000" w:themeColor="text1"/>
        </w:rPr>
        <w:t xml:space="preserve"> İl Tertip komitesince belirlenecek</w:t>
      </w:r>
      <w:r w:rsidR="00E43A6D" w:rsidRPr="00A34923">
        <w:rPr>
          <w:rFonts w:ascii="Times New Roman" w:eastAsia="Times New Roman" w:hAnsi="Times New Roman" w:cs="Times New Roman"/>
          <w:color w:val="000000" w:themeColor="text1"/>
        </w:rPr>
        <w:t xml:space="preserve"> olup</w:t>
      </w:r>
      <w:r w:rsidR="00A34923" w:rsidRPr="00A34923">
        <w:rPr>
          <w:rFonts w:ascii="Times New Roman" w:eastAsia="Times New Roman" w:hAnsi="Times New Roman" w:cs="Times New Roman"/>
          <w:color w:val="000000" w:themeColor="text1"/>
        </w:rPr>
        <w:t>;</w:t>
      </w:r>
      <w:r w:rsidR="00E43A6D" w:rsidRPr="00A34923">
        <w:rPr>
          <w:rFonts w:ascii="Times New Roman" w:eastAsia="Times New Roman" w:hAnsi="Times New Roman" w:cs="Times New Roman"/>
          <w:color w:val="000000" w:themeColor="text1"/>
        </w:rPr>
        <w:t xml:space="preserve"> </w:t>
      </w:r>
      <w:r w:rsidR="00A34923" w:rsidRPr="00A34923">
        <w:rPr>
          <w:rFonts w:ascii="Times New Roman" w:eastAsia="Times New Roman" w:hAnsi="Times New Roman" w:cs="Times New Roman"/>
          <w:color w:val="000000" w:themeColor="text1"/>
        </w:rPr>
        <w:t xml:space="preserve">müsabakalar </w:t>
      </w:r>
      <w:r w:rsidRPr="00A34923">
        <w:rPr>
          <w:rFonts w:ascii="Times New Roman" w:eastAsia="Times New Roman" w:hAnsi="Times New Roman" w:cs="Times New Roman"/>
          <w:color w:val="000000" w:themeColor="text1"/>
        </w:rPr>
        <w:t>tek devreli lig usulüne göre yapılacaktır.</w:t>
      </w:r>
    </w:p>
    <w:p w:rsidR="007F3EA9" w:rsidRDefault="00D416AC" w:rsidP="00266502">
      <w:pPr>
        <w:spacing w:after="0" w:line="240" w:lineRule="auto"/>
        <w:ind w:firstLine="708"/>
        <w:jc w:val="both"/>
        <w:rPr>
          <w:rFonts w:ascii="Times New Roman" w:eastAsia="Times New Roman" w:hAnsi="Times New Roman" w:cs="Times New Roman"/>
          <w:color w:val="000000" w:themeColor="text1"/>
        </w:rPr>
      </w:pPr>
      <w:r w:rsidRPr="00A34923">
        <w:rPr>
          <w:rFonts w:ascii="Times New Roman" w:eastAsia="Times New Roman" w:hAnsi="Times New Roman" w:cs="Times New Roman"/>
          <w:color w:val="000000" w:themeColor="text1"/>
        </w:rPr>
        <w:t xml:space="preserve">(6) Bir sonraki aşamaya </w:t>
      </w:r>
      <w:r w:rsidR="00A34923">
        <w:rPr>
          <w:rFonts w:ascii="Times New Roman" w:eastAsia="Times New Roman" w:hAnsi="Times New Roman" w:cs="Times New Roman"/>
          <w:color w:val="000000" w:themeColor="text1"/>
        </w:rPr>
        <w:t xml:space="preserve">önceki etaptan kaç takımın katılacağı </w:t>
      </w:r>
      <w:r w:rsidR="00A34923" w:rsidRPr="00A34923">
        <w:rPr>
          <w:rFonts w:ascii="Times New Roman" w:eastAsia="Times New Roman" w:hAnsi="Times New Roman" w:cs="Times New Roman"/>
          <w:color w:val="000000" w:themeColor="text1"/>
        </w:rPr>
        <w:t>ilgili spor dalına ait talimatta belirtilecektir.</w:t>
      </w:r>
      <w:r w:rsidR="00A34923">
        <w:rPr>
          <w:rFonts w:ascii="Times New Roman" w:eastAsia="Times New Roman" w:hAnsi="Times New Roman" w:cs="Times New Roman"/>
          <w:color w:val="000000" w:themeColor="text1"/>
        </w:rPr>
        <w:t xml:space="preserve"> </w:t>
      </w:r>
    </w:p>
    <w:p w:rsidR="00593EB3" w:rsidRPr="00596E17" w:rsidRDefault="00E43A6D" w:rsidP="00593EB3">
      <w:pPr>
        <w:spacing w:after="0" w:line="240" w:lineRule="auto"/>
        <w:ind w:firstLine="708"/>
        <w:jc w:val="both"/>
        <w:rPr>
          <w:rFonts w:ascii="Times New Roman" w:eastAsia="Times New Roman" w:hAnsi="Times New Roman" w:cs="Times New Roman"/>
          <w:color w:val="000000" w:themeColor="text1"/>
        </w:rPr>
      </w:pPr>
      <w:r w:rsidRPr="00266502">
        <w:rPr>
          <w:rFonts w:ascii="Times New Roman" w:eastAsia="Times New Roman" w:hAnsi="Times New Roman" w:cs="Times New Roman"/>
          <w:color w:val="000000" w:themeColor="text1"/>
        </w:rPr>
        <w:t>(7</w:t>
      </w:r>
      <w:r w:rsidR="00593EB3" w:rsidRPr="00266502">
        <w:rPr>
          <w:rFonts w:ascii="Times New Roman" w:eastAsia="Times New Roman" w:hAnsi="Times New Roman" w:cs="Times New Roman"/>
          <w:color w:val="000000" w:themeColor="text1"/>
        </w:rPr>
        <w:t xml:space="preserve">) 2. Etap </w:t>
      </w:r>
      <w:r w:rsidR="00365DC3" w:rsidRPr="00266502">
        <w:rPr>
          <w:rFonts w:ascii="Times New Roman" w:eastAsia="Times New Roman" w:hAnsi="Times New Roman" w:cs="Times New Roman"/>
          <w:color w:val="000000" w:themeColor="text1"/>
        </w:rPr>
        <w:t>yarışmalarının</w:t>
      </w:r>
      <w:r w:rsidR="00593EB3" w:rsidRPr="00266502">
        <w:rPr>
          <w:rFonts w:ascii="Times New Roman" w:eastAsia="Times New Roman" w:hAnsi="Times New Roman" w:cs="Times New Roman"/>
          <w:color w:val="000000" w:themeColor="text1"/>
        </w:rPr>
        <w:t xml:space="preserve"> yapacağı spor dallarında müsabakalar 1. Eta</w:t>
      </w:r>
      <w:r w:rsidR="00266502" w:rsidRPr="00266502">
        <w:rPr>
          <w:rFonts w:ascii="Times New Roman" w:eastAsia="Times New Roman" w:hAnsi="Times New Roman" w:cs="Times New Roman"/>
          <w:color w:val="000000" w:themeColor="text1"/>
        </w:rPr>
        <w:t>ptan gelen takım sayısına göre 2</w:t>
      </w:r>
      <w:r w:rsidR="00593EB3" w:rsidRPr="00266502">
        <w:rPr>
          <w:rFonts w:ascii="Times New Roman" w:eastAsia="Times New Roman" w:hAnsi="Times New Roman" w:cs="Times New Roman"/>
          <w:color w:val="000000" w:themeColor="text1"/>
        </w:rPr>
        <w:t xml:space="preserve">, 3 veya </w:t>
      </w:r>
      <w:r w:rsidR="00266502" w:rsidRPr="00266502">
        <w:rPr>
          <w:rFonts w:ascii="Times New Roman" w:eastAsia="Times New Roman" w:hAnsi="Times New Roman" w:cs="Times New Roman"/>
          <w:color w:val="000000" w:themeColor="text1"/>
        </w:rPr>
        <w:t>4</w:t>
      </w:r>
      <w:r w:rsidR="00593EB3" w:rsidRPr="00266502">
        <w:rPr>
          <w:rFonts w:ascii="Times New Roman" w:eastAsia="Times New Roman" w:hAnsi="Times New Roman" w:cs="Times New Roman"/>
          <w:color w:val="000000" w:themeColor="text1"/>
        </w:rPr>
        <w:t xml:space="preserve"> farklı </w:t>
      </w:r>
      <w:r w:rsidR="00031DE8" w:rsidRPr="00266502">
        <w:rPr>
          <w:rFonts w:ascii="Times New Roman" w:eastAsia="Times New Roman" w:hAnsi="Times New Roman" w:cs="Times New Roman"/>
          <w:color w:val="000000" w:themeColor="text1"/>
        </w:rPr>
        <w:t>yarışma</w:t>
      </w:r>
      <w:r w:rsidR="00593EB3" w:rsidRPr="00266502">
        <w:rPr>
          <w:rFonts w:ascii="Times New Roman" w:eastAsia="Times New Roman" w:hAnsi="Times New Roman" w:cs="Times New Roman"/>
          <w:color w:val="000000" w:themeColor="text1"/>
        </w:rPr>
        <w:t xml:space="preserve"> merkezinde gerçekleştirilecektir.</w:t>
      </w:r>
    </w:p>
    <w:p w:rsidR="007C199A" w:rsidRPr="00596E17" w:rsidRDefault="00593EB3" w:rsidP="007C199A">
      <w:pPr>
        <w:spacing w:after="0" w:line="240" w:lineRule="auto"/>
        <w:ind w:firstLine="708"/>
        <w:jc w:val="both"/>
        <w:rPr>
          <w:rFonts w:ascii="Times New Roman" w:eastAsia="Times New Roman" w:hAnsi="Times New Roman" w:cs="Times New Roman"/>
          <w:color w:val="000000" w:themeColor="text1"/>
        </w:rPr>
      </w:pPr>
      <w:r w:rsidRPr="00266502">
        <w:rPr>
          <w:rFonts w:ascii="Times New Roman" w:eastAsia="Times New Roman" w:hAnsi="Times New Roman" w:cs="Times New Roman"/>
          <w:color w:val="000000" w:themeColor="text1"/>
        </w:rPr>
        <w:t xml:space="preserve">(8) 2. Etap </w:t>
      </w:r>
      <w:r w:rsidR="007C199A" w:rsidRPr="00A34923">
        <w:rPr>
          <w:rFonts w:ascii="Times New Roman" w:eastAsia="Times New Roman" w:hAnsi="Times New Roman" w:cs="Times New Roman"/>
          <w:color w:val="000000" w:themeColor="text1"/>
        </w:rPr>
        <w:t xml:space="preserve">yarışmalarının yapılacağı illerde müsabaka </w:t>
      </w:r>
      <w:proofErr w:type="gramStart"/>
      <w:r w:rsidR="007C199A" w:rsidRPr="00A34923">
        <w:rPr>
          <w:rFonts w:ascii="Times New Roman" w:eastAsia="Times New Roman" w:hAnsi="Times New Roman" w:cs="Times New Roman"/>
          <w:color w:val="000000" w:themeColor="text1"/>
        </w:rPr>
        <w:t>fikstürü</w:t>
      </w:r>
      <w:proofErr w:type="gramEnd"/>
      <w:r w:rsidR="007C199A" w:rsidRPr="00A34923">
        <w:rPr>
          <w:rFonts w:ascii="Times New Roman" w:eastAsia="Times New Roman" w:hAnsi="Times New Roman" w:cs="Times New Roman"/>
          <w:color w:val="000000" w:themeColor="text1"/>
        </w:rPr>
        <w:t xml:space="preserve"> ve grupları İl Tertip komitesince belirlenecek olup; müsabakalar tek devreli lig usulüne göre yapılacaktır.</w:t>
      </w:r>
    </w:p>
    <w:p w:rsidR="00593EB3" w:rsidRPr="00596E17" w:rsidRDefault="00593EB3" w:rsidP="00593EB3">
      <w:pPr>
        <w:spacing w:after="0" w:line="240" w:lineRule="auto"/>
        <w:ind w:firstLine="708"/>
        <w:jc w:val="both"/>
        <w:rPr>
          <w:rFonts w:ascii="Times New Roman" w:eastAsia="Times New Roman" w:hAnsi="Times New Roman" w:cs="Times New Roman"/>
          <w:color w:val="000000" w:themeColor="text1"/>
        </w:rPr>
      </w:pPr>
      <w:r w:rsidRPr="00266502">
        <w:rPr>
          <w:rFonts w:ascii="Times New Roman" w:eastAsia="Times New Roman" w:hAnsi="Times New Roman" w:cs="Times New Roman"/>
          <w:color w:val="000000" w:themeColor="text1"/>
        </w:rPr>
        <w:t xml:space="preserve">(9) Türkiye Birinciliğine her </w:t>
      </w:r>
      <w:r w:rsidR="00031DE8" w:rsidRPr="00266502">
        <w:rPr>
          <w:rFonts w:ascii="Times New Roman" w:eastAsia="Times New Roman" w:hAnsi="Times New Roman" w:cs="Times New Roman"/>
          <w:color w:val="000000" w:themeColor="text1"/>
        </w:rPr>
        <w:t>yarışma</w:t>
      </w:r>
      <w:r w:rsidRPr="00266502">
        <w:rPr>
          <w:rFonts w:ascii="Times New Roman" w:eastAsia="Times New Roman" w:hAnsi="Times New Roman" w:cs="Times New Roman"/>
          <w:color w:val="000000" w:themeColor="text1"/>
        </w:rPr>
        <w:t xml:space="preserve"> merkezinden kaç takımın katılacağı ilgili spor dalına ait talimatta belirtilecektir.</w:t>
      </w:r>
    </w:p>
    <w:p w:rsidR="00593EB3" w:rsidRDefault="00593EB3" w:rsidP="00593EB3">
      <w:pPr>
        <w:spacing w:after="0" w:line="240" w:lineRule="auto"/>
        <w:ind w:firstLine="708"/>
        <w:jc w:val="both"/>
        <w:rPr>
          <w:rFonts w:ascii="Times New Roman" w:eastAsia="Times New Roman" w:hAnsi="Times New Roman" w:cs="Times New Roman"/>
          <w:color w:val="000000" w:themeColor="text1"/>
        </w:rPr>
      </w:pPr>
      <w:r w:rsidRPr="00266502">
        <w:rPr>
          <w:rFonts w:ascii="Times New Roman" w:eastAsia="Times New Roman" w:hAnsi="Times New Roman" w:cs="Times New Roman"/>
          <w:color w:val="000000" w:themeColor="text1"/>
        </w:rPr>
        <w:t>(10) Türkiye Birinciliği yarışmalarında müsabakalar İl Tertip komitesince belirlenecek bir, iki, üç veya dört grup halinde tek devreli lig usulüne göre yapılacaktır. Gruplarında dereceye giren takımlar eleme usulüne göre çeyrek final, yarı final ve final şeklinde müsabakalarına devam edecektir.</w:t>
      </w:r>
    </w:p>
    <w:p w:rsidR="007F3EA9" w:rsidRPr="00596E17" w:rsidRDefault="007F3EA9" w:rsidP="00B35B4B">
      <w:p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color w:val="000000" w:themeColor="text1"/>
        </w:rPr>
        <w:tab/>
        <w:t>(11) Yarışma etaplarına belirlenen sayının altında katılım olması durumunda</w:t>
      </w:r>
      <w:r w:rsidR="00A014EF">
        <w:rPr>
          <w:rFonts w:ascii="Times New Roman" w:eastAsia="Times New Roman" w:hAnsi="Times New Roman" w:cs="Times New Roman"/>
          <w:color w:val="000000" w:themeColor="text1"/>
        </w:rPr>
        <w:t xml:space="preserve"> etaplarda oluşturulacak</w:t>
      </w:r>
      <w:r w:rsidRPr="00596E17">
        <w:rPr>
          <w:rFonts w:ascii="Times New Roman" w:eastAsia="Times New Roman" w:hAnsi="Times New Roman" w:cs="Times New Roman"/>
          <w:color w:val="000000" w:themeColor="text1"/>
        </w:rPr>
        <w:t xml:space="preserve"> grupların oluşumu ve </w:t>
      </w:r>
      <w:proofErr w:type="gramStart"/>
      <w:r w:rsidRPr="00596E17">
        <w:rPr>
          <w:rFonts w:ascii="Times New Roman" w:eastAsia="Times New Roman" w:hAnsi="Times New Roman" w:cs="Times New Roman"/>
          <w:color w:val="000000" w:themeColor="text1"/>
        </w:rPr>
        <w:t>fikstür</w:t>
      </w:r>
      <w:proofErr w:type="gramEnd"/>
      <w:r w:rsidRPr="00596E17">
        <w:rPr>
          <w:rFonts w:ascii="Times New Roman" w:eastAsia="Times New Roman" w:hAnsi="Times New Roman" w:cs="Times New Roman"/>
          <w:color w:val="000000" w:themeColor="text1"/>
        </w:rPr>
        <w:t xml:space="preserve"> konusunda İl tertip komitesi yetkilidir.</w:t>
      </w:r>
    </w:p>
    <w:p w:rsidR="007F3EA9" w:rsidRPr="00272BF5" w:rsidRDefault="007F3EA9" w:rsidP="00B35B4B">
      <w:pPr>
        <w:spacing w:after="0" w:line="240" w:lineRule="auto"/>
        <w:ind w:firstLine="708"/>
        <w:jc w:val="both"/>
        <w:rPr>
          <w:rFonts w:ascii="Times New Roman" w:eastAsia="Times New Roman" w:hAnsi="Times New Roman" w:cs="Times New Roman"/>
          <w:bCs/>
          <w:color w:val="000000" w:themeColor="text1"/>
        </w:rPr>
      </w:pPr>
      <w:r w:rsidRPr="00272BF5">
        <w:rPr>
          <w:rFonts w:ascii="Times New Roman" w:eastAsia="Times New Roman" w:hAnsi="Times New Roman" w:cs="Times New Roman"/>
          <w:color w:val="000000" w:themeColor="text1"/>
        </w:rPr>
        <w:t xml:space="preserve">(12) </w:t>
      </w:r>
      <w:r w:rsidR="00C87891" w:rsidRPr="00272BF5">
        <w:rPr>
          <w:rFonts w:ascii="Times New Roman" w:eastAsia="Times New Roman" w:hAnsi="Times New Roman" w:cs="Times New Roman"/>
          <w:color w:val="000000" w:themeColor="text1"/>
        </w:rPr>
        <w:t xml:space="preserve">Spor dalının özelliğine ve ülkemizdeki yaygınlık durumuna göre yarışma etapları ve etaplar içerisindeki grup oluşumları Spor Dalı Talimatlarında belirtilecektir. </w:t>
      </w:r>
    </w:p>
    <w:p w:rsidR="007F3EA9" w:rsidRPr="00596E17" w:rsidRDefault="007F3EA9" w:rsidP="00B35B4B">
      <w:pPr>
        <w:pStyle w:val="ListeParagraf"/>
        <w:spacing w:after="0" w:line="240" w:lineRule="auto"/>
        <w:ind w:left="708"/>
        <w:contextualSpacing w:val="0"/>
        <w:jc w:val="both"/>
        <w:rPr>
          <w:rFonts w:ascii="Times New Roman" w:eastAsia="Times New Roman" w:hAnsi="Times New Roman" w:cs="Times New Roman"/>
          <w:b/>
          <w:bCs/>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Ferdi yarışmaların yapılma usulü</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 xml:space="preserve">MADDE 11 – </w:t>
      </w:r>
      <w:r w:rsidRPr="00596E17">
        <w:rPr>
          <w:rFonts w:ascii="Times New Roman" w:eastAsia="Times New Roman" w:hAnsi="Times New Roman" w:cs="Times New Roman"/>
        </w:rPr>
        <w:t>(1) Ferdi spor dallarında puanlama sistemi esas alınacaktır. Spor Dalı Talimatlarında puanlama sistemi belirtilmemesi halinde; takım sıralaması yapılırken aşağıdaki sistem uygulanacaktır.</w:t>
      </w:r>
    </w:p>
    <w:p w:rsidR="007F3EA9" w:rsidRPr="00596E17" w:rsidRDefault="007F3EA9" w:rsidP="00B35B4B">
      <w:pPr>
        <w:pStyle w:val="ListeParagraf"/>
        <w:numPr>
          <w:ilvl w:val="0"/>
          <w:numId w:val="1"/>
        </w:num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rPr>
        <w:t xml:space="preserve">1.’ye </w:t>
      </w:r>
      <w:r w:rsidRPr="00596E17">
        <w:rPr>
          <w:rFonts w:ascii="Times New Roman" w:eastAsia="Times New Roman" w:hAnsi="Times New Roman" w:cs="Times New Roman"/>
        </w:rPr>
        <w:tab/>
        <w:t>10 Puan</w:t>
      </w:r>
    </w:p>
    <w:p w:rsidR="007F3EA9" w:rsidRPr="00596E17" w:rsidRDefault="007F3EA9" w:rsidP="00B35B4B">
      <w:pPr>
        <w:pStyle w:val="ListeParagraf"/>
        <w:numPr>
          <w:ilvl w:val="0"/>
          <w:numId w:val="1"/>
        </w:num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rPr>
        <w:t xml:space="preserve">2.’ye </w:t>
      </w:r>
      <w:r w:rsidRPr="00596E17">
        <w:rPr>
          <w:rFonts w:ascii="Times New Roman" w:eastAsia="Times New Roman" w:hAnsi="Times New Roman" w:cs="Times New Roman"/>
        </w:rPr>
        <w:tab/>
        <w:t>8 Puan</w:t>
      </w:r>
    </w:p>
    <w:p w:rsidR="007F3EA9" w:rsidRPr="00596E17" w:rsidRDefault="007F3EA9" w:rsidP="00B35B4B">
      <w:pPr>
        <w:pStyle w:val="ListeParagraf"/>
        <w:numPr>
          <w:ilvl w:val="0"/>
          <w:numId w:val="1"/>
        </w:num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rPr>
        <w:t xml:space="preserve">3.’ye </w:t>
      </w:r>
      <w:r w:rsidRPr="00596E17">
        <w:rPr>
          <w:rFonts w:ascii="Times New Roman" w:eastAsia="Times New Roman" w:hAnsi="Times New Roman" w:cs="Times New Roman"/>
        </w:rPr>
        <w:tab/>
        <w:t>5 Puan</w:t>
      </w:r>
    </w:p>
    <w:p w:rsidR="007F3EA9" w:rsidRPr="00596E17" w:rsidRDefault="007F3EA9" w:rsidP="00B35B4B">
      <w:pPr>
        <w:pStyle w:val="ListeParagraf"/>
        <w:numPr>
          <w:ilvl w:val="0"/>
          <w:numId w:val="1"/>
        </w:num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rPr>
        <w:t xml:space="preserve">4.’ye </w:t>
      </w:r>
      <w:r w:rsidRPr="00596E17">
        <w:rPr>
          <w:rFonts w:ascii="Times New Roman" w:eastAsia="Times New Roman" w:hAnsi="Times New Roman" w:cs="Times New Roman"/>
        </w:rPr>
        <w:tab/>
        <w:t>3 Puan</w:t>
      </w:r>
    </w:p>
    <w:p w:rsidR="007F3EA9" w:rsidRPr="00596E17" w:rsidRDefault="007F3EA9" w:rsidP="00B35B4B">
      <w:pPr>
        <w:pStyle w:val="ListeParagraf"/>
        <w:numPr>
          <w:ilvl w:val="0"/>
          <w:numId w:val="1"/>
        </w:numPr>
        <w:spacing w:after="0" w:line="240" w:lineRule="auto"/>
        <w:jc w:val="both"/>
        <w:rPr>
          <w:rFonts w:ascii="Times New Roman" w:eastAsia="Times New Roman" w:hAnsi="Times New Roman" w:cs="Times New Roman"/>
        </w:rPr>
      </w:pPr>
      <w:r w:rsidRPr="00596E17">
        <w:rPr>
          <w:rFonts w:ascii="Times New Roman" w:eastAsia="Times New Roman" w:hAnsi="Times New Roman" w:cs="Times New Roman"/>
        </w:rPr>
        <w:t xml:space="preserve">5.’ye </w:t>
      </w:r>
      <w:r w:rsidRPr="00596E17">
        <w:rPr>
          <w:rFonts w:ascii="Times New Roman" w:eastAsia="Times New Roman" w:hAnsi="Times New Roman" w:cs="Times New Roman"/>
        </w:rPr>
        <w:tab/>
        <w:t>1 Puan</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(2) Puanlama esasına göre yapılan değerlendirmelerde takımların eşitliği durumunda en fazla birincilik, eşitlik halen devam ediyor ise en fazla ikincilik, yine eşitlik bozulmamış ise en fazla 3...4...5' incilik derecelerine bakılarak sıralama belirlenecektir.</w:t>
      </w:r>
    </w:p>
    <w:p w:rsidR="00A014EF" w:rsidRPr="009F3681" w:rsidRDefault="00A014EF" w:rsidP="00B35B4B">
      <w:pPr>
        <w:spacing w:after="0" w:line="240" w:lineRule="auto"/>
        <w:ind w:firstLine="708"/>
        <w:jc w:val="both"/>
        <w:rPr>
          <w:rFonts w:ascii="Times New Roman" w:eastAsia="Times New Roman" w:hAnsi="Times New Roman" w:cs="Times New Roman"/>
          <w:color w:val="000000" w:themeColor="text1"/>
        </w:rPr>
      </w:pPr>
      <w:r w:rsidRPr="009F3681">
        <w:rPr>
          <w:rFonts w:ascii="Times New Roman" w:eastAsia="Times New Roman" w:hAnsi="Times New Roman" w:cs="Times New Roman"/>
        </w:rPr>
        <w:t xml:space="preserve">(3) Ferdi yarışmalar, </w:t>
      </w:r>
      <w:r w:rsidRPr="009F3681">
        <w:rPr>
          <w:rFonts w:ascii="Times New Roman" w:eastAsia="Times New Roman" w:hAnsi="Times New Roman" w:cs="Times New Roman"/>
          <w:color w:val="000000" w:themeColor="text1"/>
        </w:rPr>
        <w:t xml:space="preserve">1. Etap 81 ilden toplam 82 takım katılımı ile ilgili spor dalına ait talimatta belirtilmek üzere </w:t>
      </w:r>
      <w:r w:rsidR="007B5572" w:rsidRPr="009F3681">
        <w:rPr>
          <w:rFonts w:ascii="Times New Roman" w:eastAsia="Times New Roman" w:hAnsi="Times New Roman" w:cs="Times New Roman"/>
          <w:color w:val="000000" w:themeColor="text1"/>
        </w:rPr>
        <w:t>2, 3, 4 veya</w:t>
      </w:r>
      <w:r w:rsidRPr="009F3681">
        <w:rPr>
          <w:rFonts w:ascii="Times New Roman" w:eastAsia="Times New Roman" w:hAnsi="Times New Roman" w:cs="Times New Roman"/>
          <w:color w:val="000000" w:themeColor="text1"/>
        </w:rPr>
        <w:t xml:space="preserve"> </w:t>
      </w:r>
      <w:r w:rsidR="007B5572" w:rsidRPr="009F3681">
        <w:rPr>
          <w:rFonts w:ascii="Times New Roman" w:eastAsia="Times New Roman" w:hAnsi="Times New Roman" w:cs="Times New Roman"/>
          <w:color w:val="000000" w:themeColor="text1"/>
        </w:rPr>
        <w:t>8</w:t>
      </w:r>
      <w:r w:rsidRPr="009F3681">
        <w:rPr>
          <w:rFonts w:ascii="Times New Roman" w:eastAsia="Times New Roman" w:hAnsi="Times New Roman" w:cs="Times New Roman"/>
          <w:color w:val="000000" w:themeColor="text1"/>
        </w:rPr>
        <w:t xml:space="preserve"> farklı </w:t>
      </w:r>
      <w:r w:rsidR="00031DE8" w:rsidRPr="009F3681">
        <w:rPr>
          <w:rFonts w:ascii="Times New Roman" w:eastAsia="Times New Roman" w:hAnsi="Times New Roman" w:cs="Times New Roman"/>
          <w:color w:val="000000" w:themeColor="text1"/>
        </w:rPr>
        <w:t>yarışma</w:t>
      </w:r>
      <w:r w:rsidRPr="009F3681">
        <w:rPr>
          <w:rFonts w:ascii="Times New Roman" w:eastAsia="Times New Roman" w:hAnsi="Times New Roman" w:cs="Times New Roman"/>
          <w:color w:val="000000" w:themeColor="text1"/>
        </w:rPr>
        <w:t xml:space="preserve"> merkezinde gerçekleştirilecektir. </w:t>
      </w:r>
    </w:p>
    <w:p w:rsidR="00A014EF" w:rsidRPr="00596E17" w:rsidRDefault="00A014EF" w:rsidP="00A014EF">
      <w:pPr>
        <w:spacing w:after="0" w:line="240" w:lineRule="auto"/>
        <w:ind w:firstLine="708"/>
        <w:jc w:val="both"/>
        <w:rPr>
          <w:rFonts w:ascii="Times New Roman" w:eastAsia="Times New Roman" w:hAnsi="Times New Roman" w:cs="Times New Roman"/>
          <w:color w:val="000000" w:themeColor="text1"/>
        </w:rPr>
      </w:pPr>
      <w:r w:rsidRPr="009F3681">
        <w:rPr>
          <w:rFonts w:ascii="Times New Roman" w:eastAsia="Times New Roman" w:hAnsi="Times New Roman" w:cs="Times New Roman"/>
          <w:color w:val="000000" w:themeColor="text1"/>
        </w:rPr>
        <w:t xml:space="preserve">(4) 1. Etap </w:t>
      </w:r>
      <w:r w:rsidR="00BD74AC" w:rsidRPr="00D91412">
        <w:rPr>
          <w:rFonts w:ascii="Times New Roman" w:eastAsia="Times New Roman" w:hAnsi="Times New Roman" w:cs="Times New Roman"/>
          <w:color w:val="000000" w:themeColor="text1"/>
        </w:rPr>
        <w:t xml:space="preserve">ve/veya 2. Etap </w:t>
      </w:r>
      <w:r w:rsidR="00031DE8" w:rsidRPr="009F3681">
        <w:rPr>
          <w:rFonts w:ascii="Times New Roman" w:eastAsia="Times New Roman" w:hAnsi="Times New Roman" w:cs="Times New Roman"/>
          <w:color w:val="000000" w:themeColor="text1"/>
        </w:rPr>
        <w:t>yarışma</w:t>
      </w:r>
      <w:r w:rsidRPr="009F3681">
        <w:rPr>
          <w:rFonts w:ascii="Times New Roman" w:eastAsia="Times New Roman" w:hAnsi="Times New Roman" w:cs="Times New Roman"/>
          <w:color w:val="000000" w:themeColor="text1"/>
        </w:rPr>
        <w:t xml:space="preserve"> merkezlerinde ilgili spor dalı talimatında belirtilen derece</w:t>
      </w:r>
      <w:r w:rsidR="009B2441" w:rsidRPr="009F3681">
        <w:rPr>
          <w:rFonts w:ascii="Times New Roman" w:eastAsia="Times New Roman" w:hAnsi="Times New Roman" w:cs="Times New Roman"/>
          <w:color w:val="000000" w:themeColor="text1"/>
        </w:rPr>
        <w:t xml:space="preserve"> sıralamasına göre</w:t>
      </w:r>
      <w:r w:rsidRPr="009F3681">
        <w:rPr>
          <w:rFonts w:ascii="Times New Roman" w:eastAsia="Times New Roman" w:hAnsi="Times New Roman" w:cs="Times New Roman"/>
          <w:color w:val="000000" w:themeColor="text1"/>
        </w:rPr>
        <w:t xml:space="preserve"> il karmaları Türkiye Birinciliğine katılır.</w:t>
      </w:r>
    </w:p>
    <w:p w:rsidR="00031DE8" w:rsidRPr="009F3681" w:rsidRDefault="00031DE8" w:rsidP="00031DE8">
      <w:pPr>
        <w:spacing w:after="0" w:line="240" w:lineRule="auto"/>
        <w:ind w:firstLine="708"/>
        <w:jc w:val="both"/>
        <w:rPr>
          <w:rFonts w:ascii="Times New Roman" w:eastAsia="Times New Roman" w:hAnsi="Times New Roman" w:cs="Times New Roman"/>
          <w:bCs/>
          <w:color w:val="000000" w:themeColor="text1"/>
        </w:rPr>
      </w:pPr>
      <w:r w:rsidRPr="009F3681">
        <w:rPr>
          <w:rFonts w:ascii="Times New Roman" w:eastAsia="Times New Roman" w:hAnsi="Times New Roman" w:cs="Times New Roman"/>
          <w:color w:val="000000" w:themeColor="text1"/>
        </w:rPr>
        <w:t xml:space="preserve">(5) Spor dalının özelliğine ve ülkemizdeki yaygınlık durumuna göre yarışma etapları ilgili Spor Dalı Talimatlarında belirtilecektir. </w:t>
      </w:r>
    </w:p>
    <w:p w:rsidR="007F3EA9" w:rsidRPr="00596E17" w:rsidRDefault="007F3EA9" w:rsidP="00B35B4B">
      <w:pPr>
        <w:spacing w:after="0" w:line="240" w:lineRule="auto"/>
        <w:ind w:firstLine="708"/>
        <w:jc w:val="both"/>
        <w:rPr>
          <w:rFonts w:ascii="Times New Roman" w:eastAsia="Times New Roman" w:hAnsi="Times New Roman" w:cs="Times New Roman"/>
          <w:b/>
          <w:bCs/>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 xml:space="preserve">Teknik toplantı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lastRenderedPageBreak/>
        <w:t>MADDE 12 </w:t>
      </w:r>
      <w:r w:rsidRPr="00596E17">
        <w:rPr>
          <w:rFonts w:ascii="Times New Roman" w:eastAsia="Times New Roman" w:hAnsi="Times New Roman" w:cs="Times New Roman"/>
        </w:rPr>
        <w:t>– (1) Y</w:t>
      </w:r>
      <w:r w:rsidR="00BD74AC">
        <w:rPr>
          <w:rFonts w:ascii="Times New Roman" w:eastAsia="Times New Roman" w:hAnsi="Times New Roman" w:cs="Times New Roman"/>
        </w:rPr>
        <w:t>arışmaların yapılacağı illerde İ</w:t>
      </w:r>
      <w:r w:rsidRPr="00596E17">
        <w:rPr>
          <w:rFonts w:ascii="Times New Roman" w:eastAsia="Times New Roman" w:hAnsi="Times New Roman" w:cs="Times New Roman"/>
        </w:rPr>
        <w:t xml:space="preserve">l Tertip Komitesince yarışmanın bir gün öncesinde teknik toplantı yapılır.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(2) Toplantıya İl Tertip Komitesi başkanlığında illerin idareci ve/veya </w:t>
      </w:r>
      <w:proofErr w:type="gramStart"/>
      <w:r w:rsidRPr="00596E17">
        <w:rPr>
          <w:rFonts w:ascii="Times New Roman" w:eastAsia="Times New Roman" w:hAnsi="Times New Roman" w:cs="Times New Roman"/>
        </w:rPr>
        <w:t>antrenörü</w:t>
      </w:r>
      <w:proofErr w:type="gramEnd"/>
      <w:r w:rsidRPr="00596E17">
        <w:rPr>
          <w:rFonts w:ascii="Times New Roman" w:eastAsia="Times New Roman" w:hAnsi="Times New Roman" w:cs="Times New Roman"/>
        </w:rPr>
        <w:t xml:space="preserve"> ile ilgili branşta görev yapacak bir hakem katılır.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(3) Antrenör ve/veya kafile başkanının</w:t>
      </w:r>
      <w:r w:rsidRPr="00596E17">
        <w:rPr>
          <w:rFonts w:ascii="Times New Roman" w:hAnsi="Times New Roman" w:cs="Times New Roman"/>
        </w:rPr>
        <w:t xml:space="preserve"> teknik toplantıya katılımı zorunludur. Teknik toplantıya katılamayacak illerin mazeretlerini İl tertip komitesine teknik toplantı başlamadan bildirmek zorundadır. Geçerli mazeretlerle teknik toplantıda bulunmayan iller toplantıda alınan kararları kabul etmiş sayılırlar.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(4) Teknik toplantıda yarışma programı belirlenir.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(5) Müsabakaların grup kuraları, </w:t>
      </w:r>
      <w:proofErr w:type="gramStart"/>
      <w:r w:rsidRPr="00596E17">
        <w:rPr>
          <w:rFonts w:ascii="Times New Roman" w:eastAsia="Times New Roman" w:hAnsi="Times New Roman" w:cs="Times New Roman"/>
        </w:rPr>
        <w:t>fikstür</w:t>
      </w:r>
      <w:proofErr w:type="gramEnd"/>
      <w:r w:rsidRPr="00596E17">
        <w:rPr>
          <w:rFonts w:ascii="Times New Roman" w:eastAsia="Times New Roman" w:hAnsi="Times New Roman" w:cs="Times New Roman"/>
        </w:rPr>
        <w:t xml:space="preserve"> çekimi ve eşleşmeleri teknik toplantı esnasında yapılacak olup, teknik toplantıya katılamayanların grup kuraları, fikstür çekimi ve eşleşmeleri tertip komitesi tarafından yapılacaktır. </w:t>
      </w:r>
    </w:p>
    <w:p w:rsidR="00596E17" w:rsidRPr="00596E17" w:rsidRDefault="007F3EA9" w:rsidP="00B35B4B">
      <w:pPr>
        <w:spacing w:after="0" w:line="240" w:lineRule="auto"/>
        <w:jc w:val="both"/>
        <w:rPr>
          <w:rFonts w:ascii="Times New Roman" w:eastAsia="Times New Roman" w:hAnsi="Times New Roman" w:cs="Times New Roman"/>
          <w:b/>
        </w:rPr>
      </w:pPr>
      <w:r w:rsidRPr="00596E17">
        <w:rPr>
          <w:rFonts w:ascii="Times New Roman" w:eastAsia="Times New Roman" w:hAnsi="Times New Roman" w:cs="Times New Roman"/>
          <w:bCs/>
        </w:rPr>
        <w:tab/>
      </w: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Açılış seremonisi</w:t>
      </w:r>
    </w:p>
    <w:p w:rsidR="007F3EA9" w:rsidRPr="00596E17" w:rsidRDefault="0095605B" w:rsidP="00B35B4B">
      <w:pPr>
        <w:spacing w:after="0" w:line="240" w:lineRule="auto"/>
        <w:ind w:firstLine="708"/>
        <w:jc w:val="both"/>
        <w:rPr>
          <w:rFonts w:ascii="Times New Roman" w:eastAsia="Times New Roman" w:hAnsi="Times New Roman" w:cs="Times New Roman"/>
          <w:bCs/>
        </w:rPr>
      </w:pPr>
      <w:r>
        <w:rPr>
          <w:rFonts w:ascii="Times New Roman" w:eastAsia="Times New Roman" w:hAnsi="Times New Roman" w:cs="Times New Roman"/>
          <w:b/>
          <w:bCs/>
        </w:rPr>
        <w:t>MADDE 13</w:t>
      </w:r>
      <w:r w:rsidR="007F3EA9" w:rsidRPr="00596E17">
        <w:rPr>
          <w:rFonts w:ascii="Times New Roman" w:eastAsia="Times New Roman" w:hAnsi="Times New Roman" w:cs="Times New Roman"/>
          <w:b/>
          <w:bCs/>
        </w:rPr>
        <w:t xml:space="preserve"> – </w:t>
      </w:r>
      <w:r w:rsidR="007F3EA9" w:rsidRPr="00596E17">
        <w:rPr>
          <w:rFonts w:ascii="Times New Roman" w:eastAsia="Times New Roman" w:hAnsi="Times New Roman" w:cs="Times New Roman"/>
          <w:bCs/>
        </w:rPr>
        <w:t>(1) Müsabakaların açılış seremonisi ev sahibi ilin belirleyeceği gün ve saatte saygı duruşu, İstiklal Marşı ve açılış konuşması ile yapılacaktır.</w:t>
      </w: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 xml:space="preserve"> </w:t>
      </w: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Kıyafet</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1</w:t>
      </w:r>
      <w:r w:rsidR="0095605B">
        <w:rPr>
          <w:rFonts w:ascii="Times New Roman" w:eastAsia="Times New Roman" w:hAnsi="Times New Roman" w:cs="Times New Roman"/>
          <w:b/>
          <w:bCs/>
        </w:rPr>
        <w:t>4</w:t>
      </w:r>
      <w:r w:rsidRPr="00596E17">
        <w:rPr>
          <w:rFonts w:ascii="Times New Roman" w:eastAsia="Times New Roman" w:hAnsi="Times New Roman" w:cs="Times New Roman"/>
          <w:b/>
          <w:bCs/>
        </w:rPr>
        <w:t xml:space="preserve"> – </w:t>
      </w:r>
      <w:r w:rsidRPr="00596E17">
        <w:rPr>
          <w:rFonts w:ascii="Times New Roman" w:eastAsia="Times New Roman" w:hAnsi="Times New Roman" w:cs="Times New Roman"/>
          <w:bCs/>
        </w:rPr>
        <w:t xml:space="preserve">(1) </w:t>
      </w:r>
      <w:r w:rsidRPr="00596E17">
        <w:rPr>
          <w:rFonts w:ascii="Times New Roman" w:eastAsia="Times New Roman" w:hAnsi="Times New Roman" w:cs="Times New Roman"/>
        </w:rPr>
        <w:t xml:space="preserve">Sporcular yarışmalara, temsil ettikleri il müdürlüğünce belirlenen renklerin kullanıldığı ve il müdürlüğü tarafından temin edilen spor kıyafetleriyle katılırlar. Spor kıyafetleri Bakanlık tarafından belirlenen kurumsal formata uygun şekilde olacaktır.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(2) Müsabakalarda giyilecek kıyafetler ve kullanılacak </w:t>
      </w:r>
      <w:proofErr w:type="gramStart"/>
      <w:r w:rsidRPr="00596E17">
        <w:rPr>
          <w:rFonts w:ascii="Times New Roman" w:eastAsia="Times New Roman" w:hAnsi="Times New Roman" w:cs="Times New Roman"/>
        </w:rPr>
        <w:t>ekipmanlar</w:t>
      </w:r>
      <w:proofErr w:type="gramEnd"/>
      <w:r w:rsidRPr="00596E17">
        <w:rPr>
          <w:rFonts w:ascii="Times New Roman" w:eastAsia="Times New Roman" w:hAnsi="Times New Roman" w:cs="Times New Roman"/>
        </w:rPr>
        <w:t xml:space="preserve"> ilgili federasyonun talimatları ve oyun kurallarına aykırı olamaz.</w:t>
      </w:r>
      <w:r w:rsidR="00DE5405" w:rsidRPr="00DE5405">
        <w:rPr>
          <w:noProof/>
        </w:rPr>
        <w:t xml:space="preserve"> </w:t>
      </w:r>
    </w:p>
    <w:p w:rsidR="007F3EA9" w:rsidRPr="00596E17" w:rsidRDefault="007F3EA9" w:rsidP="00B35B4B">
      <w:pPr>
        <w:pStyle w:val="ListeParagraf"/>
        <w:spacing w:after="0" w:line="240" w:lineRule="auto"/>
        <w:ind w:left="708"/>
        <w:contextualSpacing w:val="0"/>
        <w:jc w:val="both"/>
        <w:rPr>
          <w:rFonts w:ascii="Times New Roman" w:eastAsia="Times New Roman" w:hAnsi="Times New Roman" w:cs="Times New Roman"/>
        </w:rPr>
      </w:pPr>
    </w:p>
    <w:p w:rsidR="007F3EA9" w:rsidRPr="00596E17" w:rsidRDefault="00144E70" w:rsidP="00B35B4B">
      <w:pPr>
        <w:widowControl w:val="0"/>
        <w:spacing w:after="0" w:line="240" w:lineRule="auto"/>
        <w:ind w:left="708"/>
        <w:jc w:val="both"/>
        <w:rPr>
          <w:rFonts w:ascii="Times New Roman" w:eastAsia="Times New Roman" w:hAnsi="Times New Roman" w:cs="Times New Roman"/>
          <w:b/>
          <w:bCs/>
        </w:rPr>
      </w:pPr>
      <w:r>
        <w:rPr>
          <w:rFonts w:ascii="Times New Roman" w:eastAsia="Times New Roman" w:hAnsi="Times New Roman" w:cs="Times New Roman"/>
          <w:b/>
          <w:bCs/>
        </w:rPr>
        <w:t>Kupa ve Madalya</w:t>
      </w:r>
    </w:p>
    <w:p w:rsidR="007F3EA9" w:rsidRPr="00596E17" w:rsidRDefault="007F3EA9" w:rsidP="00B35B4B">
      <w:pPr>
        <w:widowControl w:val="0"/>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1</w:t>
      </w:r>
      <w:r w:rsidR="0095605B">
        <w:rPr>
          <w:rFonts w:ascii="Times New Roman" w:eastAsia="Times New Roman" w:hAnsi="Times New Roman" w:cs="Times New Roman"/>
          <w:b/>
          <w:bCs/>
        </w:rPr>
        <w:t>5</w:t>
      </w:r>
      <w:r w:rsidRPr="00596E17">
        <w:rPr>
          <w:rFonts w:ascii="Times New Roman" w:eastAsia="Times New Roman" w:hAnsi="Times New Roman" w:cs="Times New Roman"/>
          <w:b/>
          <w:bCs/>
        </w:rPr>
        <w:t xml:space="preserve"> – </w:t>
      </w:r>
      <w:r w:rsidRPr="00596E17">
        <w:rPr>
          <w:rFonts w:ascii="Times New Roman" w:eastAsia="Times New Roman" w:hAnsi="Times New Roman" w:cs="Times New Roman"/>
          <w:bCs/>
        </w:rPr>
        <w:t xml:space="preserve">(1) </w:t>
      </w:r>
      <w:r w:rsidRPr="00596E17">
        <w:rPr>
          <w:rFonts w:ascii="Times New Roman" w:eastAsia="Times New Roman" w:hAnsi="Times New Roman" w:cs="Times New Roman"/>
        </w:rPr>
        <w:t>İlgili spor dalının özellikleri dikkate alınarak verilecek kupa, madalya ve başarı belgesi, yarışmaların yapıldığı il müdürlüğünce verilir.</w:t>
      </w:r>
    </w:p>
    <w:p w:rsidR="007F3EA9" w:rsidRPr="00596E17" w:rsidRDefault="007F3EA9" w:rsidP="00B35B4B">
      <w:pPr>
        <w:widowControl w:val="0"/>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(2) Türkiye birinciliği yarışmalarında; </w:t>
      </w:r>
    </w:p>
    <w:p w:rsidR="007F3EA9" w:rsidRPr="00596E17" w:rsidRDefault="007F3EA9" w:rsidP="00B35B4B">
      <w:pPr>
        <w:widowControl w:val="0"/>
        <w:spacing w:after="0" w:line="240" w:lineRule="auto"/>
        <w:ind w:left="708"/>
        <w:jc w:val="both"/>
        <w:rPr>
          <w:rFonts w:ascii="Times New Roman" w:eastAsia="Times New Roman" w:hAnsi="Times New Roman" w:cs="Times New Roman"/>
        </w:rPr>
      </w:pPr>
      <w:r w:rsidRPr="00596E17">
        <w:rPr>
          <w:rFonts w:ascii="Times New Roman" w:eastAsia="Times New Roman" w:hAnsi="Times New Roman" w:cs="Times New Roman"/>
        </w:rPr>
        <w:t xml:space="preserve">a) İlk 4’e giren takımlara kupa, sporcularına madalya ve başarı belgesi verilir. </w:t>
      </w:r>
    </w:p>
    <w:p w:rsidR="007F3EA9" w:rsidRPr="00596E17" w:rsidRDefault="007F3EA9" w:rsidP="00B35B4B">
      <w:pPr>
        <w:spacing w:after="0" w:line="240" w:lineRule="auto"/>
        <w:ind w:firstLine="708"/>
        <w:jc w:val="both"/>
        <w:rPr>
          <w:rFonts w:ascii="Times New Roman" w:eastAsia="Times New Roman" w:hAnsi="Times New Roman" w:cs="Times New Roman"/>
          <w:bCs/>
        </w:rPr>
      </w:pPr>
      <w:r w:rsidRPr="00596E17">
        <w:rPr>
          <w:rFonts w:ascii="Times New Roman" w:eastAsia="Times New Roman" w:hAnsi="Times New Roman" w:cs="Times New Roman"/>
          <w:bCs/>
        </w:rPr>
        <w:t>b) Ferdi sıralamada ilk 4 dereceyi elde eden sporculara madalya ve başarı belgesi verilir.</w:t>
      </w:r>
    </w:p>
    <w:p w:rsidR="007F3EA9" w:rsidRPr="00596E17" w:rsidRDefault="007F3EA9" w:rsidP="00B35B4B">
      <w:pPr>
        <w:pStyle w:val="ListeParagraf"/>
        <w:spacing w:after="0" w:line="240" w:lineRule="auto"/>
        <w:contextualSpacing w:val="0"/>
        <w:jc w:val="both"/>
        <w:rPr>
          <w:rFonts w:ascii="Times New Roman" w:eastAsia="Times New Roman" w:hAnsi="Times New Roman" w:cs="Times New Roman"/>
        </w:rPr>
      </w:pPr>
      <w:r w:rsidRPr="00596E17">
        <w:rPr>
          <w:rFonts w:ascii="Times New Roman" w:eastAsia="Times New Roman" w:hAnsi="Times New Roman" w:cs="Times New Roman"/>
        </w:rPr>
        <w:t xml:space="preserve">(3) Türkiye birinciliği yarışmaları dışında kalan; </w:t>
      </w:r>
    </w:p>
    <w:p w:rsidR="00A014EF" w:rsidRPr="00596E17" w:rsidRDefault="00A014EF" w:rsidP="00A014EF">
      <w:pPr>
        <w:spacing w:after="0" w:line="240" w:lineRule="auto"/>
        <w:ind w:firstLine="708"/>
        <w:jc w:val="both"/>
        <w:rPr>
          <w:rFonts w:ascii="Times New Roman" w:eastAsia="Times New Roman" w:hAnsi="Times New Roman" w:cs="Times New Roman"/>
        </w:rPr>
      </w:pPr>
      <w:r w:rsidRPr="00592226">
        <w:rPr>
          <w:rFonts w:ascii="Times New Roman" w:eastAsia="Times New Roman" w:hAnsi="Times New Roman" w:cs="Times New Roman"/>
        </w:rPr>
        <w:t>a) Etap yarışmalarında bir üst gruba katılmaya hak kazanan takımların sporcularına madalya verilir.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b) Ferdi sıralamada ilk 4 dereceyi elde eden sporculara madalya verilir.</w:t>
      </w:r>
    </w:p>
    <w:p w:rsidR="007F3EA9"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(4) Türkiye birinciliği yarışmalarında İl Tert</w:t>
      </w:r>
      <w:r w:rsidR="007A7540">
        <w:rPr>
          <w:rFonts w:ascii="Times New Roman" w:eastAsia="Times New Roman" w:hAnsi="Times New Roman" w:cs="Times New Roman"/>
        </w:rPr>
        <w:t>ip Komitelerince seçilen bir kadın</w:t>
      </w:r>
      <w:r w:rsidRPr="00596E17">
        <w:rPr>
          <w:rFonts w:ascii="Times New Roman" w:eastAsia="Times New Roman" w:hAnsi="Times New Roman" w:cs="Times New Roman"/>
        </w:rPr>
        <w:t>, bir erkek sporcuya “</w:t>
      </w:r>
      <w:proofErr w:type="spellStart"/>
      <w:r w:rsidRPr="00596E17">
        <w:rPr>
          <w:rFonts w:ascii="Times New Roman" w:eastAsia="Times New Roman" w:hAnsi="Times New Roman" w:cs="Times New Roman"/>
        </w:rPr>
        <w:t>fair</w:t>
      </w:r>
      <w:proofErr w:type="spellEnd"/>
      <w:r w:rsidRPr="00596E17">
        <w:rPr>
          <w:rFonts w:ascii="Times New Roman" w:eastAsia="Times New Roman" w:hAnsi="Times New Roman" w:cs="Times New Roman"/>
        </w:rPr>
        <w:t xml:space="preserve"> </w:t>
      </w:r>
      <w:proofErr w:type="spellStart"/>
      <w:r w:rsidRPr="00596E17">
        <w:rPr>
          <w:rFonts w:ascii="Times New Roman" w:eastAsia="Times New Roman" w:hAnsi="Times New Roman" w:cs="Times New Roman"/>
        </w:rPr>
        <w:t>play</w:t>
      </w:r>
      <w:proofErr w:type="spellEnd"/>
      <w:r w:rsidRPr="00596E17">
        <w:rPr>
          <w:rFonts w:ascii="Times New Roman" w:eastAsia="Times New Roman" w:hAnsi="Times New Roman" w:cs="Times New Roman"/>
        </w:rPr>
        <w:t xml:space="preserve">” </w:t>
      </w:r>
      <w:proofErr w:type="gramStart"/>
      <w:r w:rsidRPr="00596E17">
        <w:rPr>
          <w:rFonts w:ascii="Times New Roman" w:eastAsia="Times New Roman" w:hAnsi="Times New Roman" w:cs="Times New Roman"/>
        </w:rPr>
        <w:t>plaketi</w:t>
      </w:r>
      <w:proofErr w:type="gramEnd"/>
      <w:r w:rsidRPr="00596E17">
        <w:rPr>
          <w:rFonts w:ascii="Times New Roman" w:eastAsia="Times New Roman" w:hAnsi="Times New Roman" w:cs="Times New Roman"/>
        </w:rPr>
        <w:t xml:space="preserve"> verilir.</w:t>
      </w:r>
    </w:p>
    <w:p w:rsidR="0093376A" w:rsidRPr="008D0FF2" w:rsidRDefault="0093376A" w:rsidP="00B35B4B">
      <w:pPr>
        <w:spacing w:after="0" w:line="240" w:lineRule="auto"/>
        <w:ind w:firstLine="708"/>
        <w:jc w:val="both"/>
        <w:rPr>
          <w:rFonts w:ascii="Times New Roman" w:eastAsia="Times New Roman" w:hAnsi="Times New Roman" w:cs="Times New Roman"/>
        </w:rPr>
      </w:pPr>
      <w:r w:rsidRPr="008D0FF2">
        <w:rPr>
          <w:rFonts w:ascii="Times New Roman" w:eastAsia="Times New Roman" w:hAnsi="Times New Roman" w:cs="Times New Roman"/>
        </w:rPr>
        <w:t>(5) Spor dalının özelliğine göre yukarıda belirtilen durumlar dışında verilecek kupa, madalya ve başarı belgelerinin kimlere verileceği ilgili spor dalı talimatında belirtilecektir.</w:t>
      </w:r>
    </w:p>
    <w:p w:rsidR="007F3EA9" w:rsidRPr="00596E17" w:rsidRDefault="007F3EA9" w:rsidP="00B35B4B">
      <w:pPr>
        <w:pStyle w:val="ListeParagraf"/>
        <w:spacing w:after="0" w:line="240" w:lineRule="auto"/>
        <w:ind w:left="0" w:firstLine="708"/>
        <w:contextualSpacing w:val="0"/>
        <w:jc w:val="both"/>
        <w:rPr>
          <w:rFonts w:ascii="Times New Roman" w:eastAsia="Times New Roman" w:hAnsi="Times New Roman" w:cs="Times New Roman"/>
        </w:rPr>
      </w:pPr>
    </w:p>
    <w:p w:rsidR="007F3EA9" w:rsidRPr="00596E17" w:rsidRDefault="007F3EA9" w:rsidP="00B35B4B">
      <w:pPr>
        <w:pStyle w:val="ListeParagraf"/>
        <w:spacing w:after="0" w:line="240" w:lineRule="auto"/>
        <w:ind w:left="0" w:firstLine="708"/>
        <w:contextualSpacing w:val="0"/>
        <w:jc w:val="both"/>
        <w:rPr>
          <w:rFonts w:ascii="Times New Roman" w:eastAsia="Times New Roman" w:hAnsi="Times New Roman" w:cs="Times New Roman"/>
          <w:b/>
        </w:rPr>
      </w:pPr>
      <w:r w:rsidRPr="00596E17">
        <w:rPr>
          <w:rFonts w:ascii="Times New Roman" w:eastAsia="Times New Roman" w:hAnsi="Times New Roman" w:cs="Times New Roman"/>
          <w:b/>
        </w:rPr>
        <w:t>Sporcu bursu ve gençlik kamplarından yararlanma</w:t>
      </w:r>
    </w:p>
    <w:p w:rsidR="007F3EA9" w:rsidRPr="00596E17" w:rsidRDefault="007F3EA9" w:rsidP="00B35B4B">
      <w:pPr>
        <w:pStyle w:val="ListeParagraf"/>
        <w:spacing w:after="0" w:line="240" w:lineRule="auto"/>
        <w:ind w:left="0" w:firstLine="708"/>
        <w:contextualSpacing w:val="0"/>
        <w:jc w:val="both"/>
        <w:rPr>
          <w:rFonts w:ascii="Times New Roman" w:eastAsia="Times New Roman" w:hAnsi="Times New Roman" w:cs="Times New Roman"/>
          <w:bCs/>
        </w:rPr>
      </w:pPr>
      <w:r w:rsidRPr="00596E17">
        <w:rPr>
          <w:rFonts w:ascii="Times New Roman" w:eastAsia="Times New Roman" w:hAnsi="Times New Roman" w:cs="Times New Roman"/>
          <w:b/>
          <w:bCs/>
        </w:rPr>
        <w:t>MADDE 1</w:t>
      </w:r>
      <w:r w:rsidR="0095605B">
        <w:rPr>
          <w:rFonts w:ascii="Times New Roman" w:eastAsia="Times New Roman" w:hAnsi="Times New Roman" w:cs="Times New Roman"/>
          <w:b/>
          <w:bCs/>
        </w:rPr>
        <w:t>6</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bCs/>
        </w:rPr>
        <w:t xml:space="preserve">  (1) </w:t>
      </w:r>
      <w:hyperlink r:id="rId10" w:history="1">
        <w:r w:rsidRPr="00596E17">
          <w:rPr>
            <w:rStyle w:val="Kpr"/>
            <w:rFonts w:ascii="Times New Roman" w:eastAsia="Times New Roman" w:hAnsi="Times New Roman" w:cs="Times New Roman"/>
            <w:bCs/>
            <w:color w:val="auto"/>
          </w:rPr>
          <w:t>https://millisporcubursu.gsb.gov.tr/</w:t>
        </w:r>
      </w:hyperlink>
      <w:r w:rsidRPr="00596E17">
        <w:rPr>
          <w:rFonts w:ascii="Times New Roman" w:eastAsia="Times New Roman" w:hAnsi="Times New Roman" w:cs="Times New Roman"/>
          <w:bCs/>
        </w:rPr>
        <w:t xml:space="preserve"> adresinde yayımlanarak detayları belirtilen protokoller kapsamında ANALİG Türkiye Birinciliği elde eden sporcular eğitim kurumlarının belirlediği kontenjanlar </w:t>
      </w:r>
      <w:proofErr w:type="gramStart"/>
      <w:r w:rsidRPr="00596E17">
        <w:rPr>
          <w:rFonts w:ascii="Times New Roman" w:eastAsia="Times New Roman" w:hAnsi="Times New Roman" w:cs="Times New Roman"/>
          <w:bCs/>
        </w:rPr>
        <w:t>dahilinde</w:t>
      </w:r>
      <w:proofErr w:type="gramEnd"/>
      <w:r w:rsidRPr="00596E17">
        <w:rPr>
          <w:rFonts w:ascii="Times New Roman" w:eastAsia="Times New Roman" w:hAnsi="Times New Roman" w:cs="Times New Roman"/>
          <w:bCs/>
        </w:rPr>
        <w:t xml:space="preserve"> %100 burslu eğitim görme hakkından faydalanabileceklerdir.</w:t>
      </w:r>
    </w:p>
    <w:p w:rsidR="007F3EA9" w:rsidRPr="00F6128A" w:rsidRDefault="00602533" w:rsidP="00F6128A">
      <w:pPr>
        <w:pStyle w:val="ListeParagraf"/>
        <w:spacing w:after="0" w:line="240" w:lineRule="auto"/>
        <w:ind w:left="0" w:firstLine="708"/>
        <w:contextualSpacing w:val="0"/>
        <w:jc w:val="both"/>
        <w:rPr>
          <w:rFonts w:ascii="Times New Roman" w:eastAsia="Times New Roman" w:hAnsi="Times New Roman" w:cs="Times New Roman"/>
          <w:b/>
          <w:bCs/>
          <w:color w:val="000000" w:themeColor="text1"/>
        </w:rPr>
      </w:pPr>
      <w:r>
        <w:rPr>
          <w:rFonts w:ascii="Times New Roman" w:eastAsia="Times New Roman" w:hAnsi="Times New Roman" w:cs="Times New Roman"/>
          <w:bCs/>
          <w:color w:val="000000" w:themeColor="text1"/>
        </w:rPr>
        <w:t>(2</w:t>
      </w:r>
      <w:r w:rsidR="007F3EA9" w:rsidRPr="00596E17">
        <w:rPr>
          <w:rFonts w:ascii="Times New Roman" w:eastAsia="Times New Roman" w:hAnsi="Times New Roman" w:cs="Times New Roman"/>
          <w:bCs/>
          <w:color w:val="000000" w:themeColor="text1"/>
        </w:rPr>
        <w:t xml:space="preserve">) ANALİG Türkiye </w:t>
      </w:r>
      <w:r>
        <w:rPr>
          <w:rFonts w:ascii="Times New Roman" w:eastAsia="Times New Roman" w:hAnsi="Times New Roman" w:cs="Times New Roman"/>
          <w:bCs/>
          <w:color w:val="000000" w:themeColor="text1"/>
        </w:rPr>
        <w:t>Birinciliği elde eden sporcular uygun görülen</w:t>
      </w:r>
      <w:r w:rsidR="007F3EA9" w:rsidRPr="00596E17">
        <w:rPr>
          <w:rFonts w:ascii="Times New Roman" w:eastAsia="Times New Roman" w:hAnsi="Times New Roman" w:cs="Times New Roman"/>
          <w:bCs/>
          <w:color w:val="000000" w:themeColor="text1"/>
        </w:rPr>
        <w:t xml:space="preserve"> tarihlerde </w:t>
      </w:r>
      <w:r>
        <w:rPr>
          <w:rFonts w:ascii="Times New Roman" w:eastAsia="Times New Roman" w:hAnsi="Times New Roman" w:cs="Times New Roman"/>
          <w:bCs/>
          <w:color w:val="000000" w:themeColor="text1"/>
        </w:rPr>
        <w:t xml:space="preserve">Bakanlığımız bünyesindeki </w:t>
      </w:r>
      <w:r w:rsidR="007F3EA9" w:rsidRPr="00596E17">
        <w:rPr>
          <w:rFonts w:ascii="Times New Roman" w:eastAsia="Times New Roman" w:hAnsi="Times New Roman" w:cs="Times New Roman"/>
          <w:bCs/>
          <w:color w:val="000000" w:themeColor="text1"/>
        </w:rPr>
        <w:t xml:space="preserve">Gençlik kamplarından </w:t>
      </w:r>
      <w:proofErr w:type="gramStart"/>
      <w:r>
        <w:rPr>
          <w:rFonts w:ascii="Times New Roman" w:eastAsia="Times New Roman" w:hAnsi="Times New Roman" w:cs="Times New Roman"/>
          <w:bCs/>
          <w:color w:val="000000" w:themeColor="text1"/>
        </w:rPr>
        <w:t>imkanlar</w:t>
      </w:r>
      <w:proofErr w:type="gramEnd"/>
      <w:r>
        <w:rPr>
          <w:rFonts w:ascii="Times New Roman" w:eastAsia="Times New Roman" w:hAnsi="Times New Roman" w:cs="Times New Roman"/>
          <w:bCs/>
          <w:color w:val="000000" w:themeColor="text1"/>
        </w:rPr>
        <w:t xml:space="preserve"> ölçüsünde faydalanabilirler.</w:t>
      </w:r>
    </w:p>
    <w:p w:rsidR="007F3EA9" w:rsidRPr="00596E17" w:rsidRDefault="007F3EA9" w:rsidP="00B35B4B">
      <w:pPr>
        <w:pStyle w:val="AralkYok"/>
        <w:jc w:val="both"/>
        <w:rPr>
          <w:rFonts w:ascii="Times New Roman" w:eastAsia="Times New Roman" w:hAnsi="Times New Roman"/>
          <w:b/>
          <w:lang w:eastAsia="tr-TR"/>
        </w:rPr>
      </w:pPr>
    </w:p>
    <w:p w:rsidR="007F3EA9" w:rsidRPr="00596E17" w:rsidRDefault="007F3EA9" w:rsidP="00596E17">
      <w:pPr>
        <w:pStyle w:val="AralkYok"/>
        <w:jc w:val="center"/>
        <w:rPr>
          <w:rFonts w:ascii="Times New Roman" w:eastAsia="Times New Roman" w:hAnsi="Times New Roman"/>
          <w:b/>
          <w:lang w:eastAsia="tr-TR"/>
        </w:rPr>
      </w:pPr>
      <w:r w:rsidRPr="00596E17">
        <w:rPr>
          <w:rFonts w:ascii="Times New Roman" w:eastAsia="Times New Roman" w:hAnsi="Times New Roman"/>
          <w:b/>
          <w:lang w:eastAsia="tr-TR"/>
        </w:rPr>
        <w:t>ÜÇÜNCÜ BÖLÜM</w:t>
      </w:r>
    </w:p>
    <w:p w:rsidR="007F3EA9" w:rsidRPr="00596E17" w:rsidRDefault="007F3EA9" w:rsidP="00596E17">
      <w:pPr>
        <w:spacing w:after="0" w:line="240" w:lineRule="auto"/>
        <w:jc w:val="center"/>
        <w:rPr>
          <w:rFonts w:ascii="Times New Roman" w:eastAsia="Times New Roman" w:hAnsi="Times New Roman" w:cs="Times New Roman"/>
        </w:rPr>
      </w:pPr>
      <w:r w:rsidRPr="00596E17">
        <w:rPr>
          <w:rFonts w:ascii="Times New Roman" w:eastAsia="Times New Roman" w:hAnsi="Times New Roman" w:cs="Times New Roman"/>
          <w:b/>
        </w:rPr>
        <w:t>Mali Hususlar ve Disiplin İşlemleri</w:t>
      </w:r>
    </w:p>
    <w:p w:rsidR="007F3EA9" w:rsidRPr="00596E17" w:rsidRDefault="007F3EA9" w:rsidP="00B35B4B">
      <w:pPr>
        <w:spacing w:after="0" w:line="240" w:lineRule="auto"/>
        <w:ind w:firstLine="708"/>
        <w:jc w:val="both"/>
        <w:rPr>
          <w:rFonts w:ascii="Times New Roman" w:eastAsia="Times New Roman" w:hAnsi="Times New Roman" w:cs="Times New Roman"/>
          <w:b/>
          <w:bCs/>
        </w:rPr>
      </w:pPr>
    </w:p>
    <w:p w:rsidR="007F3EA9" w:rsidRPr="00596E17" w:rsidRDefault="007F3EA9" w:rsidP="00B35B4B">
      <w:pPr>
        <w:spacing w:after="0" w:line="240" w:lineRule="auto"/>
        <w:ind w:left="708"/>
        <w:jc w:val="both"/>
        <w:rPr>
          <w:rFonts w:ascii="Times New Roman" w:eastAsia="Times New Roman" w:hAnsi="Times New Roman" w:cs="Times New Roman"/>
          <w:b/>
          <w:bCs/>
        </w:rPr>
      </w:pPr>
      <w:r w:rsidRPr="00596E17">
        <w:rPr>
          <w:rFonts w:ascii="Times New Roman" w:eastAsia="Times New Roman" w:hAnsi="Times New Roman" w:cs="Times New Roman"/>
          <w:b/>
          <w:bCs/>
        </w:rPr>
        <w:t>Hakem, gözlemci, temsilci ve diğer personel görevlendirmeleri</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1</w:t>
      </w:r>
      <w:r w:rsidR="0095605B">
        <w:rPr>
          <w:rFonts w:ascii="Times New Roman" w:eastAsia="Times New Roman" w:hAnsi="Times New Roman" w:cs="Times New Roman"/>
          <w:b/>
          <w:bCs/>
        </w:rPr>
        <w:t>7</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bCs/>
        </w:rPr>
        <w:t xml:space="preserve"> (1) </w:t>
      </w:r>
      <w:r w:rsidRPr="00596E17">
        <w:rPr>
          <w:rFonts w:ascii="Times New Roman" w:eastAsia="Times New Roman" w:hAnsi="Times New Roman" w:cs="Times New Roman"/>
        </w:rPr>
        <w:t>Ev sahibi iller hakem ihtiyacı olması durumunda müsabakalardan en az 7 (yedi) gün önce ilgili federasyondan hakem talebinde bulunacaklardır.</w:t>
      </w:r>
      <w:r w:rsidRPr="00596E17">
        <w:rPr>
          <w:rFonts w:ascii="Times New Roman" w:eastAsia="Times New Roman" w:hAnsi="Times New Roman" w:cs="Times New Roman"/>
          <w:bCs/>
        </w:rPr>
        <w:t xml:space="preserve">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(2) Tüm yarışma aşamalarında, öncelikle mahallinden, gerekli hallerde ise yakın illerden hakem, gözlemci ve ihtiyaç duyulacak teknik personel ilgili federasyonca görevlendirilerek organizasyonun yapılacağı il müdürlüğüne bildirilir.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(3) Müsabakalarda ev sahibi İl Müdürlüğü tarafından yeterli sayıda personel görevlendirilir.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lastRenderedPageBreak/>
        <w:t xml:space="preserve">(4) İlgili federasyonca, Türkiye birinciliği yarışmalarını teknik olarak izlemek ve raporlamak üzere milli takım veya alt yapı </w:t>
      </w:r>
      <w:proofErr w:type="gramStart"/>
      <w:r w:rsidRPr="00596E17">
        <w:rPr>
          <w:rFonts w:ascii="Times New Roman" w:eastAsia="Times New Roman" w:hAnsi="Times New Roman" w:cs="Times New Roman"/>
        </w:rPr>
        <w:t>antrenörü</w:t>
      </w:r>
      <w:proofErr w:type="gramEnd"/>
      <w:r w:rsidRPr="00596E17">
        <w:rPr>
          <w:rFonts w:ascii="Times New Roman" w:eastAsia="Times New Roman" w:hAnsi="Times New Roman" w:cs="Times New Roman"/>
        </w:rPr>
        <w:t xml:space="preserve"> görevlendirilir. Türkiye birinciliği müsabakalarının bitiminde ilgili federasyonlar, ANALİG sporcu değerlendirme raporunu en geç 10 gün içerisinde Genel Müdürlüğe gönderir. </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(5) Yarışmaları gözlemlemek ve raporlamak üzere Genel Müdürlükçe temsilci görevlendirilir. Görevlendirilen temsilci, yarışmanın bittiği tarihten itibaren 2 (iki) gün içerisinde hazırlayacağı gözlem raporunu Genel Müdürlüğe vermek zorundadır.</w:t>
      </w:r>
    </w:p>
    <w:p w:rsidR="00596E17" w:rsidRPr="00596E17" w:rsidRDefault="00596E17" w:rsidP="00B35B4B">
      <w:pPr>
        <w:spacing w:after="0" w:line="240" w:lineRule="auto"/>
        <w:ind w:firstLine="708"/>
        <w:jc w:val="both"/>
        <w:rPr>
          <w:rFonts w:ascii="Times New Roman" w:eastAsia="Times New Roman" w:hAnsi="Times New Roman" w:cs="Times New Roman"/>
          <w:b/>
          <w:bCs/>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Görevlendirme ücret ödemeleri ve diğer harcamalar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1</w:t>
      </w:r>
      <w:r w:rsidR="0095605B">
        <w:rPr>
          <w:rFonts w:ascii="Times New Roman" w:eastAsia="Times New Roman" w:hAnsi="Times New Roman" w:cs="Times New Roman"/>
          <w:b/>
          <w:bCs/>
        </w:rPr>
        <w:t>8</w:t>
      </w:r>
      <w:r w:rsidRPr="00596E17">
        <w:rPr>
          <w:rFonts w:ascii="Times New Roman" w:eastAsia="Times New Roman" w:hAnsi="Times New Roman" w:cs="Times New Roman"/>
          <w:b/>
          <w:bCs/>
        </w:rPr>
        <w:t xml:space="preserve"> – </w:t>
      </w:r>
      <w:r w:rsidRPr="00596E17">
        <w:rPr>
          <w:rFonts w:ascii="Times New Roman" w:eastAsia="Times New Roman" w:hAnsi="Times New Roman" w:cs="Times New Roman"/>
          <w:bCs/>
        </w:rPr>
        <w:t>(1)</w:t>
      </w:r>
      <w:r w:rsidRPr="00596E17">
        <w:rPr>
          <w:rFonts w:ascii="Times New Roman" w:eastAsia="Times New Roman" w:hAnsi="Times New Roman" w:cs="Times New Roman"/>
        </w:rPr>
        <w:t xml:space="preserve"> Yarışmaların 1. ve 2. Etaplarında görevlendirilen hakem, gözlemci ve diğer personelin yolluk ve yevmiyeleri ile yarışma görev ücretleri, yarışmaların düzenlendiği il müdürlüklerince ilgili mevzuata göre ödenir. </w:t>
      </w:r>
    </w:p>
    <w:p w:rsidR="007F3EA9" w:rsidRPr="00596E17" w:rsidRDefault="00F9222C" w:rsidP="00B35B4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(2) Türkiye B</w:t>
      </w:r>
      <w:r w:rsidR="007F3EA9" w:rsidRPr="00596E17">
        <w:rPr>
          <w:rFonts w:ascii="Times New Roman" w:eastAsia="Times New Roman" w:hAnsi="Times New Roman" w:cs="Times New Roman"/>
        </w:rPr>
        <w:t xml:space="preserve">irinciliği yarışmaları için görevlendirilen hakemler ile yarışmaları teknik olarak izlemek ve raporlamak üzere görevlendirilen federasyon temsilcisi, gözlemcisi, milli takım veya alt yapı </w:t>
      </w:r>
      <w:proofErr w:type="gramStart"/>
      <w:r w:rsidR="007F3EA9" w:rsidRPr="00596E17">
        <w:rPr>
          <w:rFonts w:ascii="Times New Roman" w:eastAsia="Times New Roman" w:hAnsi="Times New Roman" w:cs="Times New Roman"/>
        </w:rPr>
        <w:t>antrenörü</w:t>
      </w:r>
      <w:proofErr w:type="gramEnd"/>
      <w:r w:rsidR="007F3EA9" w:rsidRPr="00596E17">
        <w:rPr>
          <w:rFonts w:ascii="Times New Roman" w:eastAsia="Times New Roman" w:hAnsi="Times New Roman" w:cs="Times New Roman"/>
        </w:rPr>
        <w:t>, diğer teknik personel (skor sonuç sistemleri kurulumu, pist şefi, teknik delege vb.) ile federasyon görevlilerinin görev ücretleri ve kanuni harcırah</w:t>
      </w:r>
      <w:r w:rsidR="002F0D49">
        <w:rPr>
          <w:rFonts w:ascii="Times New Roman" w:eastAsia="Times New Roman" w:hAnsi="Times New Roman" w:cs="Times New Roman"/>
        </w:rPr>
        <w:t>ları ve malzeme nakil giderleri ilgili spor dalının bağlı olduğu</w:t>
      </w:r>
      <w:r w:rsidR="007F3EA9" w:rsidRPr="00596E17">
        <w:rPr>
          <w:rFonts w:ascii="Times New Roman" w:eastAsia="Times New Roman" w:hAnsi="Times New Roman" w:cs="Times New Roman"/>
        </w:rPr>
        <w:t xml:space="preserve"> federasyonca karşılanır.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(3) Yarışmalara katılan sporcu, </w:t>
      </w:r>
      <w:proofErr w:type="gramStart"/>
      <w:r w:rsidRPr="00596E17">
        <w:rPr>
          <w:rFonts w:ascii="Times New Roman" w:eastAsia="Times New Roman" w:hAnsi="Times New Roman" w:cs="Times New Roman"/>
        </w:rPr>
        <w:t>antrenör</w:t>
      </w:r>
      <w:proofErr w:type="gramEnd"/>
      <w:r w:rsidRPr="00596E17">
        <w:rPr>
          <w:rFonts w:ascii="Times New Roman" w:eastAsia="Times New Roman" w:hAnsi="Times New Roman" w:cs="Times New Roman"/>
        </w:rPr>
        <w:t xml:space="preserve"> ve idarecilerin iaşe-ibate ve ulaşım giderleri, ilgili mevzuata göre bağlı bulundukları il müdürlüğünce karşılanır.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(4) Görev ücretlerinin ödenmesinde, 23/7/2001 tarihli ve 2001 / 2863 sayılı Bakanlar Kurulu Kararı ile kabul edilen, “Gençlik ve Spor Hizmetleri Uygulamasında Görevlendirileceklere Ödenecek Ücretlerle İlgili </w:t>
      </w:r>
      <w:proofErr w:type="spellStart"/>
      <w:r w:rsidRPr="00596E17">
        <w:rPr>
          <w:rFonts w:ascii="Times New Roman" w:eastAsia="Times New Roman" w:hAnsi="Times New Roman" w:cs="Times New Roman"/>
        </w:rPr>
        <w:t>Esaslar”a</w:t>
      </w:r>
      <w:proofErr w:type="spellEnd"/>
      <w:r w:rsidRPr="00596E17">
        <w:rPr>
          <w:rFonts w:ascii="Times New Roman" w:eastAsia="Times New Roman" w:hAnsi="Times New Roman" w:cs="Times New Roman"/>
        </w:rPr>
        <w:t xml:space="preserve"> göre işlem yapılır. Ancak ihtiyaç olması durumunda ilgili spor dalına özgü ücretlendirmeler talimatlarında belirtildiği şekliyle ödenir.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(5) Yarışmaları sportif yönden ve idari olarak izlemek / raporlamak üzere görevlendirilen Genel Müdürlük personelinin kanuni harcırahları Genel Müdürlükçe karşılanır.</w:t>
      </w:r>
    </w:p>
    <w:p w:rsidR="007F3EA9" w:rsidRPr="00596E17" w:rsidRDefault="007F3EA9" w:rsidP="00B35B4B">
      <w:pPr>
        <w:spacing w:after="0" w:line="240" w:lineRule="auto"/>
        <w:ind w:firstLine="708"/>
        <w:jc w:val="both"/>
        <w:rPr>
          <w:rFonts w:ascii="Times New Roman" w:hAnsi="Times New Roman" w:cs="Times New Roman"/>
        </w:rPr>
      </w:pPr>
      <w:r w:rsidRPr="00596E17">
        <w:rPr>
          <w:rFonts w:ascii="Times New Roman" w:eastAsia="Times New Roman" w:hAnsi="Times New Roman" w:cs="Times New Roman"/>
        </w:rPr>
        <w:t>(6) Spor kafileleri, “Spor Faaliyetleri Seyahat Yönergesi” hükümleri doğrultusunda oluşturulacaktır. Ancak spor dalı talimatlarında istisnai haller belirlenebilir.</w:t>
      </w:r>
    </w:p>
    <w:p w:rsidR="007F3EA9" w:rsidRPr="00596E17" w:rsidRDefault="007F3EA9" w:rsidP="00B35B4B">
      <w:pPr>
        <w:spacing w:after="0" w:line="240" w:lineRule="auto"/>
        <w:ind w:firstLine="708"/>
        <w:jc w:val="both"/>
        <w:rPr>
          <w:rFonts w:ascii="Times New Roman" w:hAnsi="Times New Roman" w:cs="Times New Roman"/>
          <w:color w:val="000000" w:themeColor="text1"/>
        </w:rPr>
      </w:pPr>
      <w:r w:rsidRPr="00596E17">
        <w:rPr>
          <w:rFonts w:ascii="Times New Roman" w:eastAsia="Times New Roman" w:hAnsi="Times New Roman" w:cs="Times New Roman"/>
        </w:rPr>
        <w:t>(7) Yarışma programlarına göre, kate</w:t>
      </w:r>
      <w:r w:rsidRPr="00596E17">
        <w:rPr>
          <w:rFonts w:ascii="Times New Roman" w:hAnsi="Times New Roman" w:cs="Times New Roman"/>
        </w:rPr>
        <w:t>gorilerinde yer alan sıklet, stil veya yaş gruplarında</w:t>
      </w:r>
      <w:r w:rsidRPr="00596E17">
        <w:rPr>
          <w:rFonts w:ascii="Times New Roman" w:eastAsia="Times New Roman" w:hAnsi="Times New Roman" w:cs="Times New Roman"/>
        </w:rPr>
        <w:t xml:space="preserve"> yarışacak sporcular, yarışmalara katılma ve ayrılma tarihlerine göre tasarruf edilecek olması durumunda, il müdürlüklerince ayrı ayrı ka</w:t>
      </w:r>
      <w:r w:rsidRPr="00596E17">
        <w:rPr>
          <w:rFonts w:ascii="Times New Roman" w:hAnsi="Times New Roman" w:cs="Times New Roman"/>
        </w:rPr>
        <w:t xml:space="preserve">fileler halinde gönderilebilir. </w:t>
      </w:r>
      <w:r w:rsidRPr="00596E17">
        <w:rPr>
          <w:rFonts w:ascii="Times New Roman" w:hAnsi="Times New Roman" w:cs="Times New Roman"/>
          <w:color w:val="000000" w:themeColor="text1"/>
        </w:rPr>
        <w:t xml:space="preserve">Ancak araç, </w:t>
      </w:r>
      <w:proofErr w:type="gramStart"/>
      <w:r w:rsidRPr="00596E17">
        <w:rPr>
          <w:rFonts w:ascii="Times New Roman" w:hAnsi="Times New Roman" w:cs="Times New Roman"/>
          <w:color w:val="000000" w:themeColor="text1"/>
        </w:rPr>
        <w:t>antrenör</w:t>
      </w:r>
      <w:proofErr w:type="gramEnd"/>
      <w:r w:rsidRPr="00596E17">
        <w:rPr>
          <w:rFonts w:ascii="Times New Roman" w:hAnsi="Times New Roman" w:cs="Times New Roman"/>
          <w:color w:val="000000" w:themeColor="text1"/>
        </w:rPr>
        <w:t xml:space="preserve">, idareci planlamasının zorunlu olduğu hallerde teknik toplantı günü dahil olmak üzere müsabaka bitimine kadar tüm kafileye tam harcırah </w:t>
      </w:r>
      <w:r w:rsidRPr="00A014EF">
        <w:rPr>
          <w:rFonts w:ascii="Times New Roman" w:hAnsi="Times New Roman" w:cs="Times New Roman"/>
          <w:color w:val="000000" w:themeColor="text1"/>
        </w:rPr>
        <w:t>(yol hariç) ödenir</w:t>
      </w:r>
      <w:r w:rsidRPr="00596E17">
        <w:rPr>
          <w:rFonts w:ascii="Times New Roman" w:hAnsi="Times New Roman" w:cs="Times New Roman"/>
          <w:color w:val="000000" w:themeColor="text1"/>
        </w:rPr>
        <w:t>.</w:t>
      </w:r>
      <w:r w:rsidR="00DE5405" w:rsidRPr="00DE5405">
        <w:rPr>
          <w:noProof/>
        </w:rPr>
        <w:t xml:space="preserve"> </w:t>
      </w:r>
    </w:p>
    <w:p w:rsidR="007F3EA9" w:rsidRPr="00596E17" w:rsidRDefault="007F3EA9" w:rsidP="00B35B4B">
      <w:pPr>
        <w:spacing w:after="0" w:line="240" w:lineRule="auto"/>
        <w:ind w:firstLine="708"/>
        <w:jc w:val="both"/>
        <w:rPr>
          <w:rFonts w:ascii="Times New Roman" w:hAnsi="Times New Roman" w:cs="Times New Roman"/>
        </w:rPr>
      </w:pPr>
      <w:r w:rsidRPr="00596E17">
        <w:rPr>
          <w:rFonts w:ascii="Times New Roman" w:eastAsia="Times New Roman" w:hAnsi="Times New Roman" w:cs="Times New Roman"/>
        </w:rPr>
        <w:t>(8) Yarışma programlarına göre, müsabakaları erken sonuçlanan veya tamamlanan sporcuların ayrılmaları durumunda yasal harcırahları, organizasyonu düzenleyen il müdürlüğünce hazırlanan ayrılış evrakında belirtilen tarihe göre, bağlı oldukları il müdürlüklerince ödenecektir.</w:t>
      </w:r>
    </w:p>
    <w:p w:rsidR="007F3EA9" w:rsidRPr="00596E17" w:rsidRDefault="007F3EA9" w:rsidP="00B35B4B">
      <w:pPr>
        <w:spacing w:after="0" w:line="240" w:lineRule="auto"/>
        <w:ind w:firstLine="708"/>
        <w:jc w:val="both"/>
        <w:rPr>
          <w:rFonts w:ascii="Times New Roman" w:hAnsi="Times New Roman" w:cs="Times New Roman"/>
        </w:rPr>
      </w:pPr>
      <w:r w:rsidRPr="00596E17">
        <w:rPr>
          <w:rFonts w:ascii="Times New Roman" w:hAnsi="Times New Roman" w:cs="Times New Roman"/>
        </w:rPr>
        <w:t>(9) İl Müdürlüklerimizin kurum araçlarının yeterli olmadığı durumlarda, kafile bütünlüğünün bozulmaması ve küçük yaştaki sporcuların seyahat güvenliği açısından il müdürlüklerince araç kiralanabilecektir.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(10) Yarışmalarda kullanılmak üzere temin edilecek eşofman, spor malzemesi, afiş vb. giderler Gençlik ve Spor İl Müdürlüğü ilgili mali yıl bütçesinden ödenir.</w:t>
      </w:r>
    </w:p>
    <w:p w:rsidR="0093376A" w:rsidRPr="008D0FF2" w:rsidRDefault="0095605B" w:rsidP="0093376A">
      <w:pPr>
        <w:widowControl w:val="0"/>
        <w:spacing w:after="0" w:line="240" w:lineRule="auto"/>
        <w:ind w:firstLine="708"/>
        <w:jc w:val="both"/>
        <w:rPr>
          <w:rFonts w:ascii="Times New Roman" w:hAnsi="Times New Roman" w:cs="Times New Roman"/>
          <w:shd w:val="clear" w:color="auto" w:fill="FFFFFF"/>
        </w:rPr>
      </w:pPr>
      <w:r>
        <w:rPr>
          <w:rFonts w:ascii="Times New Roman" w:hAnsi="Times New Roman" w:cs="Times New Roman"/>
          <w:shd w:val="clear" w:color="auto" w:fill="FFFFFF"/>
        </w:rPr>
        <w:t>(11</w:t>
      </w:r>
      <w:r w:rsidR="0093376A" w:rsidRPr="008D0FF2">
        <w:rPr>
          <w:rFonts w:ascii="Times New Roman" w:hAnsi="Times New Roman" w:cs="Times New Roman"/>
          <w:shd w:val="clear" w:color="auto" w:fill="FFFFFF"/>
        </w:rPr>
        <w:t>) Teknik toplantıda ve yarışmalar esnasında yapılacak zaruri ihtiyaç harcamaları</w:t>
      </w:r>
      <w:r w:rsidR="008D0FF2" w:rsidRPr="008D0FF2">
        <w:rPr>
          <w:rFonts w:ascii="Times New Roman" w:hAnsi="Times New Roman" w:cs="Times New Roman"/>
          <w:shd w:val="clear" w:color="auto" w:fill="FFFFFF"/>
        </w:rPr>
        <w:t xml:space="preserve"> (su, çay, kahve, kuru pasta, meyve suyu vb.)</w:t>
      </w:r>
      <w:r w:rsidR="0093376A" w:rsidRPr="008D0FF2">
        <w:rPr>
          <w:rFonts w:ascii="Times New Roman" w:hAnsi="Times New Roman" w:cs="Times New Roman"/>
          <w:shd w:val="clear" w:color="auto" w:fill="FFFFFF"/>
        </w:rPr>
        <w:t xml:space="preserve"> organizasyonun yapıldığı Gençlik ve Spor İl Müdürlüğü tarafından</w:t>
      </w:r>
      <w:r w:rsidR="0093376A" w:rsidRPr="008D0FF2">
        <w:rPr>
          <w:rFonts w:ascii="Times New Roman" w:eastAsia="Times New Roman" w:hAnsi="Times New Roman" w:cs="Times New Roman"/>
        </w:rPr>
        <w:t xml:space="preserve"> </w:t>
      </w:r>
      <w:r w:rsidR="0093376A" w:rsidRPr="008D0FF2">
        <w:rPr>
          <w:rFonts w:ascii="Times New Roman" w:hAnsi="Times New Roman" w:cs="Times New Roman"/>
          <w:shd w:val="clear" w:color="auto" w:fill="FFFFFF"/>
        </w:rPr>
        <w:t>karşılanır.</w:t>
      </w:r>
    </w:p>
    <w:p w:rsidR="0093376A" w:rsidRPr="008D0FF2" w:rsidRDefault="0093376A" w:rsidP="0093376A">
      <w:pPr>
        <w:widowControl w:val="0"/>
        <w:spacing w:after="0" w:line="240" w:lineRule="auto"/>
        <w:ind w:firstLine="708"/>
        <w:jc w:val="both"/>
        <w:rPr>
          <w:rFonts w:ascii="Times New Roman" w:eastAsia="Times New Roman" w:hAnsi="Times New Roman" w:cs="Times New Roman"/>
          <w:b/>
          <w:bCs/>
        </w:rPr>
      </w:pPr>
      <w:r w:rsidRPr="008D0FF2">
        <w:rPr>
          <w:rFonts w:ascii="Times New Roman" w:hAnsi="Times New Roman" w:cs="Times New Roman"/>
          <w:shd w:val="clear" w:color="auto" w:fill="FFFFFF"/>
        </w:rPr>
        <w:t>(1</w:t>
      </w:r>
      <w:r w:rsidR="0095605B">
        <w:rPr>
          <w:rFonts w:ascii="Times New Roman" w:hAnsi="Times New Roman" w:cs="Times New Roman"/>
          <w:shd w:val="clear" w:color="auto" w:fill="FFFFFF"/>
        </w:rPr>
        <w:t>2</w:t>
      </w:r>
      <w:r w:rsidRPr="008D0FF2">
        <w:rPr>
          <w:rFonts w:ascii="Times New Roman" w:hAnsi="Times New Roman" w:cs="Times New Roman"/>
          <w:shd w:val="clear" w:color="auto" w:fill="FFFFFF"/>
        </w:rPr>
        <w:t xml:space="preserve">) Spor dallarının özelliklerine göre ihtiyaç duyulan malzeme alımları ile hizmet alımı giderleri </w:t>
      </w:r>
      <w:r w:rsidRPr="008D0FF2">
        <w:rPr>
          <w:rFonts w:ascii="Times New Roman" w:eastAsia="Times New Roman" w:hAnsi="Times New Roman" w:cs="Times New Roman"/>
        </w:rPr>
        <w:t xml:space="preserve">Gençlik ve Spor İl Müdürlükleri tarafından </w:t>
      </w:r>
      <w:r w:rsidRPr="008D0FF2">
        <w:rPr>
          <w:rFonts w:ascii="Times New Roman" w:hAnsi="Times New Roman" w:cs="Times New Roman"/>
          <w:shd w:val="clear" w:color="auto" w:fill="FFFFFF"/>
        </w:rPr>
        <w:t>karşılanır.</w:t>
      </w:r>
    </w:p>
    <w:p w:rsidR="0093376A" w:rsidRPr="00596E17" w:rsidRDefault="0093376A" w:rsidP="00B35B4B">
      <w:pPr>
        <w:spacing w:after="0" w:line="240" w:lineRule="auto"/>
        <w:ind w:firstLine="708"/>
        <w:jc w:val="both"/>
        <w:rPr>
          <w:rFonts w:ascii="Times New Roman" w:eastAsia="Times New Roman" w:hAnsi="Times New Roman" w:cs="Times New Roman"/>
        </w:rPr>
      </w:pPr>
    </w:p>
    <w:p w:rsidR="007F3EA9" w:rsidRPr="00596E17" w:rsidRDefault="007F3EA9" w:rsidP="00B35B4B">
      <w:pPr>
        <w:pStyle w:val="ListeParagraf"/>
        <w:spacing w:after="0" w:line="240" w:lineRule="auto"/>
        <w:ind w:left="708"/>
        <w:jc w:val="both"/>
        <w:rPr>
          <w:rFonts w:ascii="Times New Roman" w:eastAsia="Times New Roman" w:hAnsi="Times New Roman" w:cs="Times New Roman"/>
        </w:rPr>
      </w:pPr>
    </w:p>
    <w:p w:rsidR="007F3EA9" w:rsidRPr="00596E17" w:rsidRDefault="007F3EA9" w:rsidP="00B35B4B">
      <w:pPr>
        <w:pStyle w:val="ListeParagraf"/>
        <w:spacing w:after="0" w:line="240" w:lineRule="auto"/>
        <w:ind w:left="0" w:firstLine="708"/>
        <w:contextualSpacing w:val="0"/>
        <w:jc w:val="both"/>
        <w:rPr>
          <w:rFonts w:ascii="Times New Roman" w:hAnsi="Times New Roman" w:cs="Times New Roman"/>
        </w:rPr>
      </w:pPr>
      <w:r w:rsidRPr="00596E17">
        <w:rPr>
          <w:rFonts w:ascii="Times New Roman" w:eastAsia="Times New Roman" w:hAnsi="Times New Roman" w:cs="Times New Roman"/>
          <w:b/>
          <w:bCs/>
        </w:rPr>
        <w:t>Disiplin işlemleri</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 xml:space="preserve">MADDE </w:t>
      </w:r>
      <w:r w:rsidR="0095605B">
        <w:rPr>
          <w:rFonts w:ascii="Times New Roman" w:eastAsia="Times New Roman" w:hAnsi="Times New Roman" w:cs="Times New Roman"/>
          <w:b/>
          <w:bCs/>
        </w:rPr>
        <w:t>19</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rPr>
        <w:t xml:space="preserve"> (1) Yarışmalarda, spor ahlâkına ve disiplin kurallarına aykırı fiil ve davranışlarda bulunulması halinde Spor Disiplin Yönetmeliği hükümleri göz önüne alınarak işlem tesis edilir.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(2) Federasyon tarafından görevlendirildiği halde mazeret bildirmeden görev yerine gelmeyen ve görevini yerine getirmeyen hakemlerle ilgili olarak Federasyonun mevzuatındaki hükümler geçerlidir.</w:t>
      </w:r>
    </w:p>
    <w:p w:rsidR="007F3EA9" w:rsidRDefault="007F3EA9" w:rsidP="00B35B4B">
      <w:pPr>
        <w:spacing w:after="0" w:line="240" w:lineRule="auto"/>
        <w:ind w:firstLine="708"/>
        <w:jc w:val="both"/>
        <w:rPr>
          <w:rFonts w:ascii="Times New Roman" w:eastAsia="Times New Roman" w:hAnsi="Times New Roman" w:cs="Times New Roman"/>
        </w:rPr>
      </w:pPr>
    </w:p>
    <w:p w:rsidR="00F6128A" w:rsidRDefault="00F6128A" w:rsidP="00B35B4B">
      <w:pPr>
        <w:spacing w:after="0" w:line="240" w:lineRule="auto"/>
        <w:ind w:firstLine="708"/>
        <w:jc w:val="both"/>
        <w:rPr>
          <w:rFonts w:ascii="Times New Roman" w:eastAsia="Times New Roman" w:hAnsi="Times New Roman" w:cs="Times New Roman"/>
        </w:rPr>
      </w:pPr>
    </w:p>
    <w:p w:rsidR="00C643DC" w:rsidRDefault="00C643DC" w:rsidP="00B35B4B">
      <w:pPr>
        <w:spacing w:after="0" w:line="240" w:lineRule="auto"/>
        <w:ind w:firstLine="708"/>
        <w:jc w:val="both"/>
        <w:rPr>
          <w:rFonts w:ascii="Times New Roman" w:eastAsia="Times New Roman" w:hAnsi="Times New Roman" w:cs="Times New Roman"/>
        </w:rPr>
      </w:pPr>
    </w:p>
    <w:p w:rsidR="00C643DC" w:rsidRPr="00596E17" w:rsidRDefault="00C643DC" w:rsidP="00B35B4B">
      <w:pPr>
        <w:spacing w:after="0" w:line="240" w:lineRule="auto"/>
        <w:ind w:firstLine="708"/>
        <w:jc w:val="both"/>
        <w:rPr>
          <w:rFonts w:ascii="Times New Roman" w:eastAsia="Times New Roman" w:hAnsi="Times New Roman" w:cs="Times New Roman"/>
        </w:rPr>
      </w:pPr>
    </w:p>
    <w:p w:rsidR="007F3EA9" w:rsidRPr="00596E17" w:rsidRDefault="007F3EA9" w:rsidP="00B35B4B">
      <w:pPr>
        <w:spacing w:after="0" w:line="240" w:lineRule="auto"/>
        <w:ind w:left="708"/>
        <w:jc w:val="both"/>
        <w:rPr>
          <w:rFonts w:ascii="Times New Roman" w:eastAsia="Times New Roman" w:hAnsi="Times New Roman" w:cs="Times New Roman"/>
          <w:b/>
          <w:bCs/>
        </w:rPr>
      </w:pPr>
      <w:r w:rsidRPr="00596E17">
        <w:rPr>
          <w:rFonts w:ascii="Times New Roman" w:eastAsia="Times New Roman" w:hAnsi="Times New Roman" w:cs="Times New Roman"/>
          <w:b/>
          <w:bCs/>
        </w:rPr>
        <w:lastRenderedPageBreak/>
        <w:t>İtirazlar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2</w:t>
      </w:r>
      <w:r w:rsidR="0095605B">
        <w:rPr>
          <w:rFonts w:ascii="Times New Roman" w:eastAsia="Times New Roman" w:hAnsi="Times New Roman" w:cs="Times New Roman"/>
          <w:b/>
          <w:bCs/>
        </w:rPr>
        <w:t>0</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bCs/>
        </w:rPr>
        <w:t xml:space="preserve"> (1) </w:t>
      </w:r>
      <w:r w:rsidRPr="00596E17">
        <w:rPr>
          <w:rFonts w:ascii="Times New Roman" w:eastAsia="Times New Roman" w:hAnsi="Times New Roman" w:cs="Times New Roman"/>
        </w:rPr>
        <w:t>Spor dalının özelliğine göre yarışma esnasında yapılacak itirazların dışında kalan itirazlar; kafile idarecisi veya çalıştırıcı tarafından ilgili spor dalı oyun kuralları veya mevzuat hükümlerine göre yarışmanın yapıldığı gün içerisinde tertip komitesine yazılı olarak yapılır.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(2) Tertip komitesine yapılacak itiraz için yarışmanın yapıldığı il müdürlüğü hesabına </w:t>
      </w:r>
      <w:r w:rsidR="00065E1F">
        <w:rPr>
          <w:rFonts w:ascii="Times New Roman" w:eastAsia="Times New Roman" w:hAnsi="Times New Roman" w:cs="Times New Roman"/>
        </w:rPr>
        <w:t>2</w:t>
      </w:r>
      <w:r w:rsidRPr="00596E17">
        <w:rPr>
          <w:rFonts w:ascii="Times New Roman" w:eastAsia="Times New Roman" w:hAnsi="Times New Roman" w:cs="Times New Roman"/>
        </w:rPr>
        <w:t>.000,00-TL ücret yatırılır. İtirazın kabulü halinde bu ücret iade edilir, reddedilmesi halinde ise il müdürlüğü tarafından gelir olarak kaydedilir.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(3) İtirazlar, tertip komitesi tarafından değerlendirilip, müsabakalar tamamlanmadan karara bağlanır. İtirazlara dair tertip komitelerinin vereceği karar kesindir.</w:t>
      </w:r>
    </w:p>
    <w:p w:rsidR="007F3EA9" w:rsidRPr="00596E17" w:rsidRDefault="007F3EA9" w:rsidP="00B35B4B">
      <w:pPr>
        <w:pStyle w:val="ListeParagraf"/>
        <w:spacing w:after="0" w:line="240" w:lineRule="auto"/>
        <w:ind w:left="708"/>
        <w:contextualSpacing w:val="0"/>
        <w:jc w:val="both"/>
        <w:rPr>
          <w:rFonts w:ascii="Times New Roman" w:eastAsia="Times New Roman" w:hAnsi="Times New Roman" w:cs="Times New Roman"/>
        </w:rPr>
      </w:pPr>
    </w:p>
    <w:p w:rsidR="007F3EA9" w:rsidRPr="00596E17" w:rsidRDefault="007F3EA9" w:rsidP="00B35B4B">
      <w:pPr>
        <w:spacing w:after="0" w:line="240" w:lineRule="auto"/>
        <w:ind w:left="708"/>
        <w:jc w:val="both"/>
        <w:rPr>
          <w:rFonts w:ascii="Times New Roman" w:eastAsia="Times New Roman" w:hAnsi="Times New Roman" w:cs="Times New Roman"/>
          <w:b/>
          <w:bCs/>
        </w:rPr>
      </w:pPr>
      <w:r w:rsidRPr="00596E17">
        <w:rPr>
          <w:rFonts w:ascii="Times New Roman" w:eastAsia="Times New Roman" w:hAnsi="Times New Roman" w:cs="Times New Roman"/>
          <w:b/>
          <w:bCs/>
        </w:rPr>
        <w:t>Doping</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2</w:t>
      </w:r>
      <w:r w:rsidR="0095605B">
        <w:rPr>
          <w:rFonts w:ascii="Times New Roman" w:eastAsia="Times New Roman" w:hAnsi="Times New Roman" w:cs="Times New Roman"/>
          <w:b/>
          <w:bCs/>
        </w:rPr>
        <w:t>1</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rPr>
        <w:t> (1) Doping içeren maddelerin kullanıldığının tespit edilmesi halinde yürürlükteki mevzuat hükümleri uygulanır.</w:t>
      </w:r>
    </w:p>
    <w:p w:rsidR="00592226" w:rsidRPr="00596E17" w:rsidRDefault="00592226" w:rsidP="00596E17">
      <w:pPr>
        <w:spacing w:after="0" w:line="240" w:lineRule="auto"/>
        <w:ind w:firstLine="708"/>
        <w:jc w:val="center"/>
        <w:rPr>
          <w:rFonts w:ascii="Times New Roman" w:eastAsia="Times New Roman" w:hAnsi="Times New Roman" w:cs="Times New Roman"/>
        </w:rPr>
      </w:pPr>
    </w:p>
    <w:p w:rsidR="007F3EA9" w:rsidRPr="00596E17" w:rsidRDefault="007F3EA9" w:rsidP="00596E17">
      <w:pPr>
        <w:pStyle w:val="AralkYok"/>
        <w:jc w:val="center"/>
        <w:rPr>
          <w:rFonts w:ascii="Times New Roman" w:hAnsi="Times New Roman"/>
          <w:b/>
          <w:bCs/>
        </w:rPr>
      </w:pPr>
      <w:r w:rsidRPr="00596E17">
        <w:rPr>
          <w:rFonts w:ascii="Times New Roman" w:hAnsi="Times New Roman"/>
          <w:b/>
          <w:bCs/>
        </w:rPr>
        <w:t>DÖRDÜNCÜ BÖLÜM</w:t>
      </w:r>
    </w:p>
    <w:p w:rsidR="007F3EA9" w:rsidRPr="00596E17" w:rsidRDefault="007F3EA9" w:rsidP="00596E17">
      <w:pPr>
        <w:spacing w:after="0" w:line="240" w:lineRule="auto"/>
        <w:jc w:val="center"/>
        <w:rPr>
          <w:rFonts w:ascii="Times New Roman" w:hAnsi="Times New Roman" w:cs="Times New Roman"/>
          <w:b/>
          <w:bCs/>
        </w:rPr>
      </w:pPr>
      <w:r w:rsidRPr="00596E17">
        <w:rPr>
          <w:rFonts w:ascii="Times New Roman" w:hAnsi="Times New Roman" w:cs="Times New Roman"/>
          <w:b/>
          <w:bCs/>
        </w:rPr>
        <w:t>Çeşitli ve Son Hükümler</w:t>
      </w:r>
    </w:p>
    <w:p w:rsidR="007F3EA9" w:rsidRPr="00596E17" w:rsidRDefault="007F3EA9" w:rsidP="00B35B4B">
      <w:pPr>
        <w:spacing w:after="0" w:line="240" w:lineRule="auto"/>
        <w:jc w:val="both"/>
        <w:rPr>
          <w:rFonts w:ascii="Times New Roman" w:eastAsia="Times New Roman" w:hAnsi="Times New Roman" w:cs="Times New Roman"/>
        </w:rPr>
      </w:pPr>
    </w:p>
    <w:p w:rsidR="007F3EA9" w:rsidRPr="00596E17" w:rsidRDefault="007F3EA9" w:rsidP="00B35B4B">
      <w:pPr>
        <w:spacing w:after="0" w:line="240" w:lineRule="auto"/>
        <w:ind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Saha ve tesislerin kullanımı</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2</w:t>
      </w:r>
      <w:r w:rsidR="0095605B">
        <w:rPr>
          <w:rFonts w:ascii="Times New Roman" w:eastAsia="Times New Roman" w:hAnsi="Times New Roman" w:cs="Times New Roman"/>
          <w:b/>
          <w:bCs/>
        </w:rPr>
        <w:t>2</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rPr>
        <w:t> (1) Bakanlığa ait tesislerin etkin ve verimli kullanılabilmesi için il müdürlükleri tarafından gerekli tedbirler alınarak yarışma ve organizasyonlarda herhangi bir aksaklığa meydan verilmemesi sağlanır.</w:t>
      </w:r>
    </w:p>
    <w:p w:rsidR="007F3EA9" w:rsidRPr="00596E17" w:rsidRDefault="007F3EA9" w:rsidP="00B35B4B">
      <w:pPr>
        <w:spacing w:after="0" w:line="240" w:lineRule="auto"/>
        <w:ind w:firstLine="708"/>
        <w:jc w:val="both"/>
        <w:rPr>
          <w:rFonts w:ascii="Times New Roman" w:eastAsia="Times New Roman" w:hAnsi="Times New Roman" w:cs="Times New Roman"/>
        </w:rPr>
      </w:pPr>
      <w:r w:rsidRPr="00596E17">
        <w:rPr>
          <w:rFonts w:ascii="Times New Roman" w:eastAsia="Times New Roman" w:hAnsi="Times New Roman" w:cs="Times New Roman"/>
        </w:rPr>
        <w:t xml:space="preserve">(2) Spor kafilelerinin ve görevli hakemlerin konaklamaları öncelikli olarak organizasyona ev sahipliği yapan il müdürlüğüne bağlı yurtlarda gerçekleştirilir. Yurtlarda konaklama yapmak istemeyen spor kafileleri ve görevli hakemler kendi </w:t>
      </w:r>
      <w:proofErr w:type="gramStart"/>
      <w:r w:rsidRPr="00596E17">
        <w:rPr>
          <w:rFonts w:ascii="Times New Roman" w:eastAsia="Times New Roman" w:hAnsi="Times New Roman" w:cs="Times New Roman"/>
        </w:rPr>
        <w:t>imkanları</w:t>
      </w:r>
      <w:proofErr w:type="gramEnd"/>
      <w:r w:rsidRPr="00596E17">
        <w:rPr>
          <w:rFonts w:ascii="Times New Roman" w:eastAsia="Times New Roman" w:hAnsi="Times New Roman" w:cs="Times New Roman"/>
        </w:rPr>
        <w:t xml:space="preserve"> ile konaklama yapmak zorundadır.</w:t>
      </w:r>
    </w:p>
    <w:p w:rsidR="007F3EA9" w:rsidRPr="00596E17" w:rsidRDefault="007F3EA9" w:rsidP="00B35B4B">
      <w:pPr>
        <w:pStyle w:val="ListeParagraf"/>
        <w:spacing w:after="0" w:line="240" w:lineRule="auto"/>
        <w:ind w:left="0"/>
        <w:jc w:val="both"/>
        <w:rPr>
          <w:rFonts w:ascii="Times New Roman" w:eastAsia="Times New Roman" w:hAnsi="Times New Roman" w:cs="Times New Roman"/>
        </w:rPr>
      </w:pPr>
    </w:p>
    <w:p w:rsidR="007F3EA9" w:rsidRPr="00596E17" w:rsidRDefault="007F3EA9" w:rsidP="00B35B4B">
      <w:pPr>
        <w:pStyle w:val="ListeParagraf"/>
        <w:spacing w:after="0" w:line="240" w:lineRule="auto"/>
        <w:ind w:left="0"/>
        <w:jc w:val="both"/>
        <w:rPr>
          <w:rFonts w:ascii="Times New Roman" w:eastAsia="Times New Roman" w:hAnsi="Times New Roman" w:cs="Times New Roman"/>
        </w:rPr>
      </w:pPr>
    </w:p>
    <w:p w:rsidR="007F3EA9" w:rsidRPr="00596E17" w:rsidRDefault="007F3EA9" w:rsidP="00B35B4B">
      <w:pPr>
        <w:pStyle w:val="ListeParagraf"/>
        <w:spacing w:after="0" w:line="240" w:lineRule="auto"/>
        <w:ind w:left="0" w:firstLine="708"/>
        <w:jc w:val="both"/>
        <w:rPr>
          <w:rFonts w:ascii="Times New Roman" w:eastAsia="Times New Roman" w:hAnsi="Times New Roman" w:cs="Times New Roman"/>
          <w:b/>
          <w:bCs/>
        </w:rPr>
      </w:pPr>
      <w:r w:rsidRPr="00596E17">
        <w:rPr>
          <w:rFonts w:ascii="Times New Roman" w:eastAsia="Times New Roman" w:hAnsi="Times New Roman" w:cs="Times New Roman"/>
          <w:b/>
          <w:bCs/>
        </w:rPr>
        <w:t>Güvenlik ve sağlık tedbirleri</w:t>
      </w:r>
    </w:p>
    <w:p w:rsidR="007F3EA9" w:rsidRPr="00596E17" w:rsidRDefault="007F3EA9" w:rsidP="00B35B4B">
      <w:pPr>
        <w:pStyle w:val="ListeParagraf"/>
        <w:spacing w:after="0" w:line="240" w:lineRule="auto"/>
        <w:ind w:left="0" w:firstLine="708"/>
        <w:jc w:val="both"/>
        <w:rPr>
          <w:rFonts w:ascii="Times New Roman" w:eastAsia="Times New Roman" w:hAnsi="Times New Roman" w:cs="Times New Roman"/>
        </w:rPr>
      </w:pPr>
      <w:r w:rsidRPr="00596E17">
        <w:rPr>
          <w:rFonts w:ascii="Times New Roman" w:eastAsia="Times New Roman" w:hAnsi="Times New Roman" w:cs="Times New Roman"/>
          <w:b/>
          <w:bCs/>
        </w:rPr>
        <w:t>MADDE 2</w:t>
      </w:r>
      <w:r w:rsidR="0095605B">
        <w:rPr>
          <w:rFonts w:ascii="Times New Roman" w:eastAsia="Times New Roman" w:hAnsi="Times New Roman" w:cs="Times New Roman"/>
          <w:b/>
          <w:bCs/>
        </w:rPr>
        <w:t>3</w:t>
      </w:r>
      <w:r w:rsidRPr="00596E17">
        <w:rPr>
          <w:rFonts w:ascii="Times New Roman" w:eastAsia="Times New Roman" w:hAnsi="Times New Roman" w:cs="Times New Roman"/>
          <w:b/>
          <w:bCs/>
        </w:rPr>
        <w:t xml:space="preserve"> –</w:t>
      </w:r>
      <w:r w:rsidRPr="00596E17">
        <w:rPr>
          <w:rFonts w:ascii="Times New Roman" w:eastAsia="Times New Roman" w:hAnsi="Times New Roman" w:cs="Times New Roman"/>
        </w:rPr>
        <w:t xml:space="preserve"> (1) Spor dalının özelliklerine göre güvenlik ve sağlık tedbirini almak müsabakaların yapıldığı İl Müdürlüğünün yükümlülüğündedir. İl Müdürlükleri imkanlar </w:t>
      </w:r>
      <w:proofErr w:type="gramStart"/>
      <w:r w:rsidRPr="00596E17">
        <w:rPr>
          <w:rFonts w:ascii="Times New Roman" w:eastAsia="Times New Roman" w:hAnsi="Times New Roman" w:cs="Times New Roman"/>
        </w:rPr>
        <w:t>dahilinde</w:t>
      </w:r>
      <w:proofErr w:type="gramEnd"/>
      <w:r w:rsidRPr="00596E17">
        <w:rPr>
          <w:rFonts w:ascii="Times New Roman" w:eastAsia="Times New Roman" w:hAnsi="Times New Roman" w:cs="Times New Roman"/>
        </w:rPr>
        <w:t xml:space="preserve"> ambulans ve sağlık ekibi görevlendirilebilir.</w:t>
      </w:r>
    </w:p>
    <w:p w:rsidR="007F3EA9" w:rsidRPr="00596E17" w:rsidRDefault="007F3EA9" w:rsidP="00B35B4B">
      <w:pPr>
        <w:pStyle w:val="ListeParagraf"/>
        <w:spacing w:after="0" w:line="240" w:lineRule="auto"/>
        <w:ind w:left="0" w:firstLine="708"/>
        <w:jc w:val="both"/>
        <w:rPr>
          <w:rFonts w:ascii="Times New Roman" w:eastAsia="Times New Roman" w:hAnsi="Times New Roman" w:cs="Times New Roman"/>
        </w:rPr>
      </w:pPr>
    </w:p>
    <w:p w:rsidR="007F3EA9" w:rsidRPr="00596E17" w:rsidRDefault="007F3EA9" w:rsidP="00B35B4B">
      <w:pPr>
        <w:spacing w:after="0" w:line="240" w:lineRule="auto"/>
        <w:ind w:firstLine="708"/>
        <w:jc w:val="both"/>
        <w:rPr>
          <w:rFonts w:ascii="Times New Roman" w:eastAsia="Times New Roman" w:hAnsi="Times New Roman" w:cs="Times New Roman"/>
          <w:b/>
        </w:rPr>
      </w:pPr>
      <w:r w:rsidRPr="00596E17">
        <w:rPr>
          <w:rFonts w:ascii="Times New Roman" w:eastAsia="Times New Roman" w:hAnsi="Times New Roman" w:cs="Times New Roman"/>
          <w:b/>
        </w:rPr>
        <w:t>Değiştirme yetkisi</w:t>
      </w:r>
    </w:p>
    <w:p w:rsidR="007F3EA9" w:rsidRPr="00596E17" w:rsidRDefault="007F3EA9" w:rsidP="00B35B4B">
      <w:pPr>
        <w:spacing w:after="0" w:line="240" w:lineRule="auto"/>
        <w:ind w:firstLine="708"/>
        <w:jc w:val="both"/>
        <w:rPr>
          <w:rFonts w:ascii="Times New Roman" w:hAnsi="Times New Roman" w:cs="Times New Roman"/>
        </w:rPr>
      </w:pPr>
      <w:r w:rsidRPr="00596E17">
        <w:rPr>
          <w:rFonts w:ascii="Times New Roman" w:hAnsi="Times New Roman" w:cs="Times New Roman"/>
          <w:b/>
        </w:rPr>
        <w:t>MADDE 2</w:t>
      </w:r>
      <w:r w:rsidR="0095605B">
        <w:rPr>
          <w:rFonts w:ascii="Times New Roman" w:hAnsi="Times New Roman" w:cs="Times New Roman"/>
          <w:b/>
        </w:rPr>
        <w:t>4</w:t>
      </w:r>
      <w:r w:rsidRPr="00596E17">
        <w:rPr>
          <w:rFonts w:ascii="Times New Roman" w:hAnsi="Times New Roman" w:cs="Times New Roman"/>
          <w:b/>
        </w:rPr>
        <w:t xml:space="preserve"> </w:t>
      </w:r>
      <w:r w:rsidRPr="00596E17">
        <w:rPr>
          <w:rFonts w:ascii="Times New Roman" w:eastAsia="Times New Roman" w:hAnsi="Times New Roman" w:cs="Times New Roman"/>
          <w:b/>
          <w:bCs/>
        </w:rPr>
        <w:t>–</w:t>
      </w:r>
      <w:r w:rsidRPr="00596E17">
        <w:rPr>
          <w:rFonts w:ascii="Times New Roman" w:hAnsi="Times New Roman" w:cs="Times New Roman"/>
        </w:rPr>
        <w:t xml:space="preserve"> (1) Spor Hizmetleri Genel Müdürlüğü, gerekli gördüğü takdirde </w:t>
      </w:r>
      <w:r w:rsidRPr="00596E17">
        <w:rPr>
          <w:rFonts w:ascii="Times New Roman" w:eastAsia="Times New Roman" w:hAnsi="Times New Roman" w:cs="Times New Roman"/>
        </w:rPr>
        <w:t>spor dalı</w:t>
      </w:r>
      <w:r w:rsidRPr="00596E17">
        <w:rPr>
          <w:rFonts w:ascii="Times New Roman" w:hAnsi="Times New Roman" w:cs="Times New Roman"/>
        </w:rPr>
        <w:t xml:space="preserve"> </w:t>
      </w:r>
      <w:r w:rsidRPr="00596E17">
        <w:rPr>
          <w:rFonts w:ascii="Times New Roman" w:eastAsia="Times New Roman" w:hAnsi="Times New Roman" w:cs="Times New Roman"/>
        </w:rPr>
        <w:t>talimatları</w:t>
      </w:r>
      <w:r w:rsidRPr="00596E17">
        <w:rPr>
          <w:rFonts w:ascii="Times New Roman" w:hAnsi="Times New Roman" w:cs="Times New Roman"/>
        </w:rPr>
        <w:t>nı ve yarışmalara dair diğer hususları değiştirmede yetkilidir.</w:t>
      </w:r>
    </w:p>
    <w:p w:rsidR="007F3EA9" w:rsidRPr="00596E17" w:rsidRDefault="007F3EA9" w:rsidP="00B35B4B">
      <w:pPr>
        <w:pStyle w:val="Default"/>
        <w:ind w:firstLine="708"/>
        <w:jc w:val="both"/>
        <w:rPr>
          <w:b/>
          <w:bCs/>
          <w:sz w:val="22"/>
          <w:szCs w:val="22"/>
        </w:rPr>
      </w:pPr>
    </w:p>
    <w:p w:rsidR="007F3EA9" w:rsidRPr="00596E17" w:rsidRDefault="007F3EA9" w:rsidP="00B35B4B">
      <w:pPr>
        <w:pStyle w:val="Default"/>
        <w:ind w:firstLine="708"/>
        <w:jc w:val="both"/>
        <w:rPr>
          <w:sz w:val="22"/>
          <w:szCs w:val="22"/>
        </w:rPr>
      </w:pPr>
      <w:r w:rsidRPr="00596E17">
        <w:rPr>
          <w:b/>
          <w:bCs/>
          <w:sz w:val="22"/>
          <w:szCs w:val="22"/>
        </w:rPr>
        <w:t xml:space="preserve">Yürürlük </w:t>
      </w:r>
    </w:p>
    <w:p w:rsidR="007F3EA9" w:rsidRPr="00596E17" w:rsidRDefault="007F3EA9" w:rsidP="00B35B4B">
      <w:pPr>
        <w:pStyle w:val="Default"/>
        <w:ind w:firstLine="708"/>
        <w:jc w:val="both"/>
        <w:rPr>
          <w:sz w:val="22"/>
          <w:szCs w:val="22"/>
        </w:rPr>
      </w:pPr>
      <w:r w:rsidRPr="00596E17">
        <w:rPr>
          <w:b/>
          <w:bCs/>
          <w:sz w:val="22"/>
          <w:szCs w:val="22"/>
        </w:rPr>
        <w:t>MADDE 2</w:t>
      </w:r>
      <w:r w:rsidR="0095605B">
        <w:rPr>
          <w:b/>
          <w:bCs/>
          <w:sz w:val="22"/>
          <w:szCs w:val="22"/>
        </w:rPr>
        <w:t>5</w:t>
      </w:r>
      <w:r w:rsidRPr="00596E17">
        <w:rPr>
          <w:b/>
          <w:bCs/>
          <w:sz w:val="22"/>
          <w:szCs w:val="22"/>
        </w:rPr>
        <w:t xml:space="preserve"> - </w:t>
      </w:r>
      <w:r w:rsidRPr="00596E17">
        <w:rPr>
          <w:sz w:val="22"/>
          <w:szCs w:val="22"/>
        </w:rPr>
        <w:t xml:space="preserve">Talimat yayımlandığı tarihte yürürlüğe girer. </w:t>
      </w:r>
    </w:p>
    <w:p w:rsidR="007F3EA9" w:rsidRPr="00596E17" w:rsidRDefault="007F3EA9" w:rsidP="00B35B4B">
      <w:pPr>
        <w:pStyle w:val="Default"/>
        <w:ind w:firstLine="708"/>
        <w:jc w:val="both"/>
        <w:rPr>
          <w:b/>
          <w:bCs/>
          <w:sz w:val="22"/>
          <w:szCs w:val="22"/>
        </w:rPr>
      </w:pPr>
    </w:p>
    <w:p w:rsidR="007F3EA9" w:rsidRPr="00596E17" w:rsidRDefault="007F3EA9" w:rsidP="00B35B4B">
      <w:pPr>
        <w:pStyle w:val="Default"/>
        <w:ind w:firstLine="708"/>
        <w:jc w:val="both"/>
        <w:rPr>
          <w:sz w:val="22"/>
          <w:szCs w:val="22"/>
        </w:rPr>
      </w:pPr>
      <w:r w:rsidRPr="00596E17">
        <w:rPr>
          <w:b/>
          <w:bCs/>
          <w:sz w:val="22"/>
          <w:szCs w:val="22"/>
        </w:rPr>
        <w:t xml:space="preserve">Yürütme </w:t>
      </w:r>
    </w:p>
    <w:p w:rsidR="007F3EA9" w:rsidRPr="00596E17" w:rsidRDefault="007F3EA9" w:rsidP="00B35B4B">
      <w:pPr>
        <w:spacing w:after="0" w:line="240" w:lineRule="auto"/>
        <w:ind w:firstLine="708"/>
        <w:jc w:val="both"/>
        <w:rPr>
          <w:rFonts w:ascii="Times New Roman" w:hAnsi="Times New Roman" w:cs="Times New Roman"/>
        </w:rPr>
      </w:pPr>
      <w:r w:rsidRPr="00596E17">
        <w:rPr>
          <w:rFonts w:ascii="Times New Roman" w:hAnsi="Times New Roman" w:cs="Times New Roman"/>
          <w:b/>
          <w:bCs/>
        </w:rPr>
        <w:t>MADDE 2</w:t>
      </w:r>
      <w:r w:rsidR="0095605B">
        <w:rPr>
          <w:rFonts w:ascii="Times New Roman" w:hAnsi="Times New Roman" w:cs="Times New Roman"/>
          <w:b/>
          <w:bCs/>
        </w:rPr>
        <w:t>6</w:t>
      </w:r>
      <w:r w:rsidRPr="00596E17">
        <w:rPr>
          <w:rFonts w:ascii="Times New Roman" w:hAnsi="Times New Roman" w:cs="Times New Roman"/>
          <w:b/>
          <w:bCs/>
        </w:rPr>
        <w:t xml:space="preserve"> - </w:t>
      </w:r>
      <w:r w:rsidRPr="00596E17">
        <w:rPr>
          <w:rFonts w:ascii="Times New Roman" w:hAnsi="Times New Roman" w:cs="Times New Roman"/>
        </w:rPr>
        <w:t>Bu talimat hükümlerini Spor Hizmetleri Genel Müdürü yürütür.</w:t>
      </w:r>
    </w:p>
    <w:p w:rsidR="007F3EA9" w:rsidRPr="00596E17" w:rsidRDefault="007F3EA9" w:rsidP="00B35B4B">
      <w:pPr>
        <w:spacing w:after="0" w:line="240" w:lineRule="auto"/>
        <w:ind w:firstLine="708"/>
        <w:jc w:val="both"/>
        <w:rPr>
          <w:rFonts w:ascii="Times New Roman" w:hAnsi="Times New Roman" w:cs="Times New Roman"/>
        </w:rPr>
      </w:pPr>
    </w:p>
    <w:p w:rsidR="007F3EA9" w:rsidRPr="00596E17" w:rsidRDefault="007F3EA9" w:rsidP="00B35B4B">
      <w:pPr>
        <w:spacing w:after="0" w:line="240" w:lineRule="auto"/>
        <w:ind w:firstLine="708"/>
        <w:jc w:val="both"/>
        <w:rPr>
          <w:rFonts w:ascii="Times New Roman" w:hAnsi="Times New Roman" w:cs="Times New Roman"/>
        </w:rPr>
      </w:pPr>
    </w:p>
    <w:p w:rsidR="007F3EA9" w:rsidRPr="00596E17" w:rsidRDefault="007F3EA9" w:rsidP="00B35B4B">
      <w:pPr>
        <w:spacing w:after="0" w:line="240" w:lineRule="auto"/>
        <w:ind w:firstLine="708"/>
        <w:jc w:val="both"/>
        <w:rPr>
          <w:rFonts w:ascii="Times New Roman" w:hAnsi="Times New Roman" w:cs="Times New Roman"/>
        </w:rPr>
      </w:pPr>
    </w:p>
    <w:p w:rsidR="007F3EA9" w:rsidRPr="00596E17" w:rsidRDefault="007F3EA9" w:rsidP="00B35B4B">
      <w:pPr>
        <w:spacing w:after="0" w:line="240" w:lineRule="auto"/>
        <w:jc w:val="both"/>
        <w:rPr>
          <w:rFonts w:ascii="Times New Roman" w:eastAsia="Times New Roman" w:hAnsi="Times New Roman" w:cs="Times New Roman"/>
          <w:b/>
        </w:rPr>
      </w:pPr>
    </w:p>
    <w:p w:rsidR="007F3EA9" w:rsidRPr="00596E17" w:rsidRDefault="007F3EA9" w:rsidP="00B35B4B">
      <w:pPr>
        <w:spacing w:after="0" w:line="240" w:lineRule="auto"/>
        <w:jc w:val="both"/>
        <w:rPr>
          <w:rFonts w:ascii="Times New Roman" w:eastAsia="Times New Roman" w:hAnsi="Times New Roman" w:cs="Times New Roman"/>
          <w:b/>
        </w:rPr>
      </w:pPr>
    </w:p>
    <w:p w:rsidR="008D0FF2" w:rsidRDefault="008D0FF2" w:rsidP="00B35B4B">
      <w:pPr>
        <w:jc w:val="both"/>
        <w:rPr>
          <w:rFonts w:ascii="Times New Roman" w:hAnsi="Times New Roman" w:cs="Times New Roman"/>
        </w:rPr>
      </w:pPr>
    </w:p>
    <w:p w:rsidR="00876B6B" w:rsidRPr="008D0FF2" w:rsidRDefault="008D0FF2" w:rsidP="008D0FF2">
      <w:pPr>
        <w:tabs>
          <w:tab w:val="left" w:pos="1530"/>
        </w:tabs>
        <w:rPr>
          <w:rFonts w:ascii="Times New Roman" w:hAnsi="Times New Roman" w:cs="Times New Roman"/>
        </w:rPr>
      </w:pPr>
      <w:r>
        <w:rPr>
          <w:rFonts w:ascii="Times New Roman" w:hAnsi="Times New Roman" w:cs="Times New Roman"/>
        </w:rPr>
        <w:tab/>
      </w:r>
    </w:p>
    <w:sectPr w:rsidR="00876B6B" w:rsidRPr="008D0FF2" w:rsidSect="00C643DC">
      <w:headerReference w:type="default" r:id="rId11"/>
      <w:footerReference w:type="default" r:id="rId12"/>
      <w:pgSz w:w="11906" w:h="16838"/>
      <w:pgMar w:top="1775" w:right="851" w:bottom="709" w:left="1418" w:header="847" w:footer="4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5AF" w:rsidRDefault="00AD45AF" w:rsidP="00891B18">
      <w:pPr>
        <w:spacing w:after="0" w:line="240" w:lineRule="auto"/>
      </w:pPr>
      <w:r>
        <w:separator/>
      </w:r>
    </w:p>
  </w:endnote>
  <w:endnote w:type="continuationSeparator" w:id="0">
    <w:p w:rsidR="00AD45AF" w:rsidRDefault="00AD45AF" w:rsidP="0089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4287"/>
      <w:docPartObj>
        <w:docPartGallery w:val="Page Numbers (Bottom of Page)"/>
        <w:docPartUnique/>
      </w:docPartObj>
    </w:sdtPr>
    <w:sdtEndPr/>
    <w:sdtContent>
      <w:p w:rsidR="00F6128A" w:rsidRDefault="00F6128A" w:rsidP="00F6128A">
        <w:pPr>
          <w:pStyle w:val="AltBilgi"/>
          <w:pBdr>
            <w:bottom w:val="single" w:sz="6" w:space="1" w:color="auto"/>
          </w:pBdr>
        </w:pPr>
      </w:p>
      <w:p w:rsidR="00C643DC" w:rsidRPr="00C643DC" w:rsidRDefault="00C643DC" w:rsidP="00C643DC">
        <w:pPr>
          <w:pStyle w:val="AltBilgi"/>
          <w:rPr>
            <w:rFonts w:ascii="Times New Roman" w:hAnsi="Times New Roman" w:cs="Times New Roman"/>
            <w:color w:val="000000" w:themeColor="text1"/>
          </w:rPr>
        </w:pPr>
        <w:r w:rsidRPr="00C643DC">
          <w:rPr>
            <w:rFonts w:ascii="Times New Roman" w:hAnsi="Times New Roman" w:cs="Times New Roman"/>
            <w:color w:val="000000" w:themeColor="text1"/>
          </w:rPr>
          <w:t xml:space="preserve">Spor Hizmetleri Genel Müdürlüğünün 04.02.2025 tarihli ve </w:t>
        </w:r>
        <w:r w:rsidRPr="00C643DC">
          <w:rPr>
            <w:rFonts w:ascii="Times New Roman" w:hAnsi="Times New Roman" w:cs="Times New Roman"/>
            <w:color w:val="000000" w:themeColor="text1"/>
            <w:shd w:val="clear" w:color="auto" w:fill="FFFFFF"/>
          </w:rPr>
          <w:t>9957759 sayılı oluru ile yayımlanmıştır.</w:t>
        </w:r>
      </w:p>
      <w:p w:rsidR="00BA3357" w:rsidRPr="002C4325" w:rsidRDefault="00F6128A" w:rsidP="00F6128A">
        <w:pPr>
          <w:pStyle w:val="AltBilgi"/>
          <w:jc w:val="right"/>
        </w:pPr>
        <w:r w:rsidRPr="002C4325">
          <w:rPr>
            <w:rFonts w:ascii="Times New Roman" w:hAnsi="Times New Roman" w:cs="Times New Roman"/>
          </w:rPr>
          <w:fldChar w:fldCharType="begin"/>
        </w:r>
        <w:r w:rsidRPr="002C4325">
          <w:rPr>
            <w:rFonts w:ascii="Times New Roman" w:hAnsi="Times New Roman" w:cs="Times New Roman"/>
          </w:rPr>
          <w:instrText>PAGE   \* MERGEFORMAT</w:instrText>
        </w:r>
        <w:r w:rsidRPr="002C4325">
          <w:rPr>
            <w:rFonts w:ascii="Times New Roman" w:hAnsi="Times New Roman" w:cs="Times New Roman"/>
          </w:rPr>
          <w:fldChar w:fldCharType="separate"/>
        </w:r>
        <w:r w:rsidR="007E26FD">
          <w:rPr>
            <w:rFonts w:ascii="Times New Roman" w:hAnsi="Times New Roman" w:cs="Times New Roman"/>
            <w:noProof/>
          </w:rPr>
          <w:t>4</w:t>
        </w:r>
        <w:r w:rsidRPr="002C432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5AF" w:rsidRDefault="00AD45AF" w:rsidP="00891B18">
      <w:pPr>
        <w:spacing w:after="0" w:line="240" w:lineRule="auto"/>
      </w:pPr>
      <w:r>
        <w:separator/>
      </w:r>
    </w:p>
  </w:footnote>
  <w:footnote w:type="continuationSeparator" w:id="0">
    <w:p w:rsidR="00AD45AF" w:rsidRDefault="00AD45AF" w:rsidP="0089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56" w:rsidRPr="00596E17" w:rsidRDefault="00283756" w:rsidP="00283756">
    <w:pPr>
      <w:spacing w:after="0" w:line="240" w:lineRule="auto"/>
      <w:jc w:val="center"/>
      <w:rPr>
        <w:rFonts w:ascii="Times New Roman" w:eastAsia="Times New Roman" w:hAnsi="Times New Roman" w:cs="Times New Roman"/>
        <w:b/>
        <w:bCs/>
      </w:rPr>
    </w:pPr>
    <w:r w:rsidRPr="00DE3351">
      <w:rPr>
        <w:rFonts w:ascii="Times New Roman" w:eastAsia="Times New Roman" w:hAnsi="Times New Roman" w:cs="Times New Roman"/>
        <w:b/>
        <w:noProof/>
        <w:color w:val="1F497D"/>
        <w:sz w:val="28"/>
        <w:szCs w:val="28"/>
      </w:rPr>
      <w:drawing>
        <wp:anchor distT="0" distB="0" distL="114300" distR="114300" simplePos="0" relativeHeight="251671552" behindDoc="0" locked="0" layoutInCell="1" allowOverlap="1" wp14:anchorId="44EF4AC3" wp14:editId="2B13E2EC">
          <wp:simplePos x="0" y="0"/>
          <wp:positionH relativeFrom="margin">
            <wp:posOffset>-19050</wp:posOffset>
          </wp:positionH>
          <wp:positionV relativeFrom="paragraph">
            <wp:posOffset>-307975</wp:posOffset>
          </wp:positionV>
          <wp:extent cx="806449" cy="971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im.kocabiyik.GSB\Desktop\gsb_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6449"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96E17">
      <w:rPr>
        <w:rFonts w:ascii="Times New Roman" w:eastAsia="Times New Roman" w:hAnsi="Times New Roman" w:cs="Times New Roman"/>
        <w:b/>
        <w:bCs/>
      </w:rPr>
      <w:t>ANAD</w:t>
    </w:r>
    <w:r w:rsidR="00065E1F">
      <w:rPr>
        <w:rFonts w:ascii="Times New Roman" w:eastAsia="Times New Roman" w:hAnsi="Times New Roman" w:cs="Times New Roman"/>
        <w:b/>
        <w:bCs/>
      </w:rPr>
      <w:t>OLU YILDIZLAR LİGİ (ANALİG)</w:t>
    </w:r>
    <w:r w:rsidR="00065E1F">
      <w:rPr>
        <w:rFonts w:ascii="Times New Roman" w:eastAsia="Times New Roman" w:hAnsi="Times New Roman" w:cs="Times New Roman"/>
        <w:b/>
        <w:bCs/>
      </w:rPr>
      <w:br/>
      <w:t>2025</w:t>
    </w:r>
    <w:r w:rsidRPr="00596E17">
      <w:rPr>
        <w:rFonts w:ascii="Times New Roman" w:eastAsia="Times New Roman" w:hAnsi="Times New Roman" w:cs="Times New Roman"/>
        <w:b/>
        <w:bCs/>
      </w:rPr>
      <w:t xml:space="preserve"> SEZONU GENEL UYGULAMA TALİMATI</w:t>
    </w:r>
    <w:r>
      <w:rPr>
        <w:rFonts w:ascii="Times New Roman" w:eastAsia="Times New Roman" w:hAnsi="Times New Roman" w:cs="Times New Roman"/>
        <w:b/>
        <w:bCs/>
      </w:rPr>
      <w:t xml:space="preserve"> </w:t>
    </w:r>
  </w:p>
  <w:p w:rsidR="00BA3357" w:rsidRDefault="00BA335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447"/>
    <w:multiLevelType w:val="hybridMultilevel"/>
    <w:tmpl w:val="351863A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A756453"/>
    <w:multiLevelType w:val="hybridMultilevel"/>
    <w:tmpl w:val="755CE672"/>
    <w:lvl w:ilvl="0" w:tplc="37620574">
      <w:start w:val="1"/>
      <w:numFmt w:val="decimal"/>
      <w:lvlText w:val="%1."/>
      <w:lvlJc w:val="left"/>
      <w:pPr>
        <w:ind w:left="360" w:hanging="360"/>
      </w:pPr>
      <w:rPr>
        <w:b/>
        <w:color w:val="000000" w:themeColor="text1"/>
      </w:rPr>
    </w:lvl>
    <w:lvl w:ilvl="1" w:tplc="40B82508">
      <w:start w:val="1"/>
      <w:numFmt w:val="lowerLetter"/>
      <w:lvlText w:val="%2."/>
      <w:lvlJc w:val="left"/>
      <w:pPr>
        <w:ind w:left="1080" w:hanging="360"/>
      </w:pPr>
      <w:rPr>
        <w:b/>
      </w:r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E4A2BF7"/>
    <w:multiLevelType w:val="hybridMultilevel"/>
    <w:tmpl w:val="AA169D40"/>
    <w:lvl w:ilvl="0" w:tplc="98B27568">
      <w:numFmt w:val="bullet"/>
      <w:lvlText w:val="-"/>
      <w:lvlJc w:val="left"/>
      <w:pPr>
        <w:ind w:left="1776" w:hanging="360"/>
      </w:pPr>
      <w:rPr>
        <w:rFonts w:ascii="Times New Roman" w:eastAsia="Times New Roma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 w15:restartNumberingAfterBreak="0">
    <w:nsid w:val="7BAE2741"/>
    <w:multiLevelType w:val="hybridMultilevel"/>
    <w:tmpl w:val="275EA47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F7"/>
    <w:rsid w:val="00001B12"/>
    <w:rsid w:val="0000446E"/>
    <w:rsid w:val="00005A96"/>
    <w:rsid w:val="0000612A"/>
    <w:rsid w:val="00006DF1"/>
    <w:rsid w:val="00010CE9"/>
    <w:rsid w:val="00010DFB"/>
    <w:rsid w:val="0001376E"/>
    <w:rsid w:val="00014480"/>
    <w:rsid w:val="00016B8C"/>
    <w:rsid w:val="000204F9"/>
    <w:rsid w:val="00020B10"/>
    <w:rsid w:val="00022454"/>
    <w:rsid w:val="00022948"/>
    <w:rsid w:val="00026B71"/>
    <w:rsid w:val="00031DE8"/>
    <w:rsid w:val="000338C8"/>
    <w:rsid w:val="00033B1F"/>
    <w:rsid w:val="00034888"/>
    <w:rsid w:val="000348FE"/>
    <w:rsid w:val="00036BE8"/>
    <w:rsid w:val="0003741B"/>
    <w:rsid w:val="000404B6"/>
    <w:rsid w:val="0004113C"/>
    <w:rsid w:val="00043A39"/>
    <w:rsid w:val="00045B63"/>
    <w:rsid w:val="00047360"/>
    <w:rsid w:val="0005272F"/>
    <w:rsid w:val="00053C31"/>
    <w:rsid w:val="0005663D"/>
    <w:rsid w:val="00057159"/>
    <w:rsid w:val="0006011E"/>
    <w:rsid w:val="00064595"/>
    <w:rsid w:val="00065E1F"/>
    <w:rsid w:val="00071F43"/>
    <w:rsid w:val="00072429"/>
    <w:rsid w:val="000752E9"/>
    <w:rsid w:val="00075919"/>
    <w:rsid w:val="00076A96"/>
    <w:rsid w:val="00086246"/>
    <w:rsid w:val="00094F7D"/>
    <w:rsid w:val="00096DB4"/>
    <w:rsid w:val="000A1755"/>
    <w:rsid w:val="000A1F0A"/>
    <w:rsid w:val="000A3454"/>
    <w:rsid w:val="000A3B4E"/>
    <w:rsid w:val="000A430A"/>
    <w:rsid w:val="000A465C"/>
    <w:rsid w:val="000A5A6A"/>
    <w:rsid w:val="000B122C"/>
    <w:rsid w:val="000B2BCC"/>
    <w:rsid w:val="000B578F"/>
    <w:rsid w:val="000C15F6"/>
    <w:rsid w:val="000C1DF5"/>
    <w:rsid w:val="000C3313"/>
    <w:rsid w:val="000D6350"/>
    <w:rsid w:val="000E0294"/>
    <w:rsid w:val="000E0B97"/>
    <w:rsid w:val="000E136C"/>
    <w:rsid w:val="000E2A46"/>
    <w:rsid w:val="000E37D1"/>
    <w:rsid w:val="000F0BE7"/>
    <w:rsid w:val="000F1BFC"/>
    <w:rsid w:val="000F2CEB"/>
    <w:rsid w:val="000F3AD3"/>
    <w:rsid w:val="00102559"/>
    <w:rsid w:val="00104F24"/>
    <w:rsid w:val="001074EF"/>
    <w:rsid w:val="00112C41"/>
    <w:rsid w:val="00115222"/>
    <w:rsid w:val="001226F8"/>
    <w:rsid w:val="001227DD"/>
    <w:rsid w:val="00122C73"/>
    <w:rsid w:val="00126B79"/>
    <w:rsid w:val="0012784C"/>
    <w:rsid w:val="00133527"/>
    <w:rsid w:val="0013412D"/>
    <w:rsid w:val="00134879"/>
    <w:rsid w:val="001364A3"/>
    <w:rsid w:val="00137CF4"/>
    <w:rsid w:val="00140277"/>
    <w:rsid w:val="00140F82"/>
    <w:rsid w:val="00144B8E"/>
    <w:rsid w:val="00144C4A"/>
    <w:rsid w:val="00144D4C"/>
    <w:rsid w:val="00144E70"/>
    <w:rsid w:val="0015480A"/>
    <w:rsid w:val="00154CA1"/>
    <w:rsid w:val="00157778"/>
    <w:rsid w:val="0016073A"/>
    <w:rsid w:val="00160AFD"/>
    <w:rsid w:val="00161E02"/>
    <w:rsid w:val="00163622"/>
    <w:rsid w:val="00164260"/>
    <w:rsid w:val="00164F65"/>
    <w:rsid w:val="00167E0F"/>
    <w:rsid w:val="00172D7D"/>
    <w:rsid w:val="0017406B"/>
    <w:rsid w:val="001758CA"/>
    <w:rsid w:val="00180D39"/>
    <w:rsid w:val="001A711C"/>
    <w:rsid w:val="001B0287"/>
    <w:rsid w:val="001B4B34"/>
    <w:rsid w:val="001B7E48"/>
    <w:rsid w:val="001B7F94"/>
    <w:rsid w:val="001C26B6"/>
    <w:rsid w:val="001C3548"/>
    <w:rsid w:val="001C4950"/>
    <w:rsid w:val="001C5C32"/>
    <w:rsid w:val="001D4C04"/>
    <w:rsid w:val="001D5FEE"/>
    <w:rsid w:val="001E121C"/>
    <w:rsid w:val="001E49AE"/>
    <w:rsid w:val="001E4A84"/>
    <w:rsid w:val="001E5011"/>
    <w:rsid w:val="001E58AF"/>
    <w:rsid w:val="001E5B8F"/>
    <w:rsid w:val="001E7EBB"/>
    <w:rsid w:val="001F2324"/>
    <w:rsid w:val="001F4E87"/>
    <w:rsid w:val="001F6EAB"/>
    <w:rsid w:val="001F6F0C"/>
    <w:rsid w:val="00202A55"/>
    <w:rsid w:val="00203836"/>
    <w:rsid w:val="00207773"/>
    <w:rsid w:val="00210C20"/>
    <w:rsid w:val="0021183B"/>
    <w:rsid w:val="00220E40"/>
    <w:rsid w:val="002313BB"/>
    <w:rsid w:val="00235537"/>
    <w:rsid w:val="00240463"/>
    <w:rsid w:val="002423F8"/>
    <w:rsid w:val="00244C7C"/>
    <w:rsid w:val="002459F7"/>
    <w:rsid w:val="00247BA8"/>
    <w:rsid w:val="002521FB"/>
    <w:rsid w:val="002547FA"/>
    <w:rsid w:val="00254A54"/>
    <w:rsid w:val="00254AFF"/>
    <w:rsid w:val="00261077"/>
    <w:rsid w:val="002623FE"/>
    <w:rsid w:val="00263F45"/>
    <w:rsid w:val="00266502"/>
    <w:rsid w:val="00272BF5"/>
    <w:rsid w:val="0027534A"/>
    <w:rsid w:val="002761AF"/>
    <w:rsid w:val="00283756"/>
    <w:rsid w:val="00284182"/>
    <w:rsid w:val="00284340"/>
    <w:rsid w:val="002908F1"/>
    <w:rsid w:val="00294DE1"/>
    <w:rsid w:val="002A2FE5"/>
    <w:rsid w:val="002A3373"/>
    <w:rsid w:val="002A4D07"/>
    <w:rsid w:val="002A6667"/>
    <w:rsid w:val="002B0528"/>
    <w:rsid w:val="002B2623"/>
    <w:rsid w:val="002B4665"/>
    <w:rsid w:val="002B55AA"/>
    <w:rsid w:val="002B5CF9"/>
    <w:rsid w:val="002B7B05"/>
    <w:rsid w:val="002C3147"/>
    <w:rsid w:val="002C4325"/>
    <w:rsid w:val="002C4366"/>
    <w:rsid w:val="002C51F4"/>
    <w:rsid w:val="002D0AC7"/>
    <w:rsid w:val="002D1AFB"/>
    <w:rsid w:val="002D31D2"/>
    <w:rsid w:val="002D4A4B"/>
    <w:rsid w:val="002E2D92"/>
    <w:rsid w:val="002E6ECA"/>
    <w:rsid w:val="002F0390"/>
    <w:rsid w:val="002F0D49"/>
    <w:rsid w:val="002F0D6F"/>
    <w:rsid w:val="002F40E3"/>
    <w:rsid w:val="002F553D"/>
    <w:rsid w:val="00301A7D"/>
    <w:rsid w:val="0030611E"/>
    <w:rsid w:val="00306A16"/>
    <w:rsid w:val="00307BA7"/>
    <w:rsid w:val="0031015B"/>
    <w:rsid w:val="00310AAE"/>
    <w:rsid w:val="00311A0F"/>
    <w:rsid w:val="00312E35"/>
    <w:rsid w:val="00315030"/>
    <w:rsid w:val="003150C1"/>
    <w:rsid w:val="00315C37"/>
    <w:rsid w:val="00317069"/>
    <w:rsid w:val="00317438"/>
    <w:rsid w:val="00317538"/>
    <w:rsid w:val="003219AA"/>
    <w:rsid w:val="00323F01"/>
    <w:rsid w:val="0032503A"/>
    <w:rsid w:val="0033437C"/>
    <w:rsid w:val="00336FDA"/>
    <w:rsid w:val="00344E92"/>
    <w:rsid w:val="0034527C"/>
    <w:rsid w:val="00345EA8"/>
    <w:rsid w:val="003566F3"/>
    <w:rsid w:val="003570CE"/>
    <w:rsid w:val="00357950"/>
    <w:rsid w:val="003627AF"/>
    <w:rsid w:val="00364E1E"/>
    <w:rsid w:val="00365DC3"/>
    <w:rsid w:val="00366DB0"/>
    <w:rsid w:val="003676F8"/>
    <w:rsid w:val="00370483"/>
    <w:rsid w:val="003709CE"/>
    <w:rsid w:val="00370F77"/>
    <w:rsid w:val="0037363A"/>
    <w:rsid w:val="00373C41"/>
    <w:rsid w:val="00381A85"/>
    <w:rsid w:val="00385E5A"/>
    <w:rsid w:val="003947AB"/>
    <w:rsid w:val="003A12D8"/>
    <w:rsid w:val="003A4974"/>
    <w:rsid w:val="003A7614"/>
    <w:rsid w:val="003B07AF"/>
    <w:rsid w:val="003B27AB"/>
    <w:rsid w:val="003B69E5"/>
    <w:rsid w:val="003C1B66"/>
    <w:rsid w:val="003C5E93"/>
    <w:rsid w:val="003D2831"/>
    <w:rsid w:val="003D62A6"/>
    <w:rsid w:val="003E693D"/>
    <w:rsid w:val="003E6C42"/>
    <w:rsid w:val="003F0BF3"/>
    <w:rsid w:val="003F384F"/>
    <w:rsid w:val="00400ACA"/>
    <w:rsid w:val="00403A3E"/>
    <w:rsid w:val="00404197"/>
    <w:rsid w:val="00404D71"/>
    <w:rsid w:val="00405109"/>
    <w:rsid w:val="00407499"/>
    <w:rsid w:val="00411BDA"/>
    <w:rsid w:val="00412272"/>
    <w:rsid w:val="0041529F"/>
    <w:rsid w:val="00424124"/>
    <w:rsid w:val="0042475E"/>
    <w:rsid w:val="004254F3"/>
    <w:rsid w:val="00425E39"/>
    <w:rsid w:val="004263F2"/>
    <w:rsid w:val="00433820"/>
    <w:rsid w:val="004363CC"/>
    <w:rsid w:val="004363FC"/>
    <w:rsid w:val="004402B6"/>
    <w:rsid w:val="00445AFC"/>
    <w:rsid w:val="0045429E"/>
    <w:rsid w:val="00455648"/>
    <w:rsid w:val="004561AD"/>
    <w:rsid w:val="00461C32"/>
    <w:rsid w:val="004661DC"/>
    <w:rsid w:val="004729D5"/>
    <w:rsid w:val="0047577C"/>
    <w:rsid w:val="004803CD"/>
    <w:rsid w:val="00482419"/>
    <w:rsid w:val="00484177"/>
    <w:rsid w:val="004858C9"/>
    <w:rsid w:val="00490452"/>
    <w:rsid w:val="00491659"/>
    <w:rsid w:val="004928A3"/>
    <w:rsid w:val="004A335C"/>
    <w:rsid w:val="004A5376"/>
    <w:rsid w:val="004A6E81"/>
    <w:rsid w:val="004B1441"/>
    <w:rsid w:val="004B15BC"/>
    <w:rsid w:val="004B3D18"/>
    <w:rsid w:val="004B6BCA"/>
    <w:rsid w:val="004C2056"/>
    <w:rsid w:val="004D052D"/>
    <w:rsid w:val="004D1D07"/>
    <w:rsid w:val="004D349B"/>
    <w:rsid w:val="004E19A5"/>
    <w:rsid w:val="004F01BD"/>
    <w:rsid w:val="004F2638"/>
    <w:rsid w:val="004F431D"/>
    <w:rsid w:val="004F4863"/>
    <w:rsid w:val="004F7BEA"/>
    <w:rsid w:val="0050096D"/>
    <w:rsid w:val="005016D3"/>
    <w:rsid w:val="005035A0"/>
    <w:rsid w:val="005172F7"/>
    <w:rsid w:val="00517619"/>
    <w:rsid w:val="005216D7"/>
    <w:rsid w:val="00522382"/>
    <w:rsid w:val="00522388"/>
    <w:rsid w:val="00522BAD"/>
    <w:rsid w:val="0052425F"/>
    <w:rsid w:val="00525908"/>
    <w:rsid w:val="00526BC3"/>
    <w:rsid w:val="00534F85"/>
    <w:rsid w:val="00535DE2"/>
    <w:rsid w:val="0053762E"/>
    <w:rsid w:val="005435CF"/>
    <w:rsid w:val="00552FAF"/>
    <w:rsid w:val="00565030"/>
    <w:rsid w:val="0057463F"/>
    <w:rsid w:val="00574A3F"/>
    <w:rsid w:val="00574D33"/>
    <w:rsid w:val="00575C65"/>
    <w:rsid w:val="00584647"/>
    <w:rsid w:val="00586D1E"/>
    <w:rsid w:val="00586D5F"/>
    <w:rsid w:val="00590BB6"/>
    <w:rsid w:val="00592226"/>
    <w:rsid w:val="00592BBF"/>
    <w:rsid w:val="00593C3F"/>
    <w:rsid w:val="00593EB3"/>
    <w:rsid w:val="00596E17"/>
    <w:rsid w:val="005B19DD"/>
    <w:rsid w:val="005C057A"/>
    <w:rsid w:val="005C3A0A"/>
    <w:rsid w:val="005C548B"/>
    <w:rsid w:val="005D0001"/>
    <w:rsid w:val="005D1E95"/>
    <w:rsid w:val="005D3198"/>
    <w:rsid w:val="005D333C"/>
    <w:rsid w:val="005D7691"/>
    <w:rsid w:val="005E084B"/>
    <w:rsid w:val="005E29BB"/>
    <w:rsid w:val="005E4F08"/>
    <w:rsid w:val="005E5226"/>
    <w:rsid w:val="005E76F2"/>
    <w:rsid w:val="005F0C5C"/>
    <w:rsid w:val="005F39F3"/>
    <w:rsid w:val="005F5147"/>
    <w:rsid w:val="005F7E33"/>
    <w:rsid w:val="00600F53"/>
    <w:rsid w:val="00602533"/>
    <w:rsid w:val="00602972"/>
    <w:rsid w:val="00603E40"/>
    <w:rsid w:val="006059AA"/>
    <w:rsid w:val="00606B40"/>
    <w:rsid w:val="00614553"/>
    <w:rsid w:val="00614983"/>
    <w:rsid w:val="00620D9C"/>
    <w:rsid w:val="00621301"/>
    <w:rsid w:val="0062274E"/>
    <w:rsid w:val="006251E8"/>
    <w:rsid w:val="00626803"/>
    <w:rsid w:val="0062714A"/>
    <w:rsid w:val="0062739F"/>
    <w:rsid w:val="0063008E"/>
    <w:rsid w:val="00633345"/>
    <w:rsid w:val="0064042F"/>
    <w:rsid w:val="0064328A"/>
    <w:rsid w:val="00647C61"/>
    <w:rsid w:val="006517DE"/>
    <w:rsid w:val="006547D8"/>
    <w:rsid w:val="00656197"/>
    <w:rsid w:val="00663FD3"/>
    <w:rsid w:val="00665199"/>
    <w:rsid w:val="00665CB1"/>
    <w:rsid w:val="006662CE"/>
    <w:rsid w:val="006672AB"/>
    <w:rsid w:val="006676CE"/>
    <w:rsid w:val="006700F1"/>
    <w:rsid w:val="00680B12"/>
    <w:rsid w:val="006826C5"/>
    <w:rsid w:val="0068314C"/>
    <w:rsid w:val="00685EBB"/>
    <w:rsid w:val="006879F2"/>
    <w:rsid w:val="006953D0"/>
    <w:rsid w:val="00695E3C"/>
    <w:rsid w:val="00696147"/>
    <w:rsid w:val="006A0313"/>
    <w:rsid w:val="006A191E"/>
    <w:rsid w:val="006A66EC"/>
    <w:rsid w:val="006A748D"/>
    <w:rsid w:val="006A751C"/>
    <w:rsid w:val="006C227D"/>
    <w:rsid w:val="006C336D"/>
    <w:rsid w:val="006C7C71"/>
    <w:rsid w:val="006D2A7E"/>
    <w:rsid w:val="006E2309"/>
    <w:rsid w:val="006E3DD8"/>
    <w:rsid w:val="006E3F55"/>
    <w:rsid w:val="006E6126"/>
    <w:rsid w:val="006F0EC4"/>
    <w:rsid w:val="006F62DE"/>
    <w:rsid w:val="006F65C5"/>
    <w:rsid w:val="006F7B5D"/>
    <w:rsid w:val="006F7D9D"/>
    <w:rsid w:val="0070064D"/>
    <w:rsid w:val="00700C1C"/>
    <w:rsid w:val="0070189C"/>
    <w:rsid w:val="007019F0"/>
    <w:rsid w:val="00703031"/>
    <w:rsid w:val="00707FA6"/>
    <w:rsid w:val="00712618"/>
    <w:rsid w:val="0071279D"/>
    <w:rsid w:val="0071382E"/>
    <w:rsid w:val="0071525F"/>
    <w:rsid w:val="007202D3"/>
    <w:rsid w:val="00732DED"/>
    <w:rsid w:val="0073375C"/>
    <w:rsid w:val="007342C8"/>
    <w:rsid w:val="007412D2"/>
    <w:rsid w:val="007442BB"/>
    <w:rsid w:val="00745989"/>
    <w:rsid w:val="00750367"/>
    <w:rsid w:val="00752BFE"/>
    <w:rsid w:val="00755791"/>
    <w:rsid w:val="00757288"/>
    <w:rsid w:val="00757797"/>
    <w:rsid w:val="00757B36"/>
    <w:rsid w:val="00763882"/>
    <w:rsid w:val="007643BA"/>
    <w:rsid w:val="0076600B"/>
    <w:rsid w:val="007661A6"/>
    <w:rsid w:val="0076705A"/>
    <w:rsid w:val="00767F17"/>
    <w:rsid w:val="007737BC"/>
    <w:rsid w:val="00787E82"/>
    <w:rsid w:val="00792A2B"/>
    <w:rsid w:val="00794001"/>
    <w:rsid w:val="007A3F6B"/>
    <w:rsid w:val="007A4B39"/>
    <w:rsid w:val="007A6BAB"/>
    <w:rsid w:val="007A7540"/>
    <w:rsid w:val="007A7E6A"/>
    <w:rsid w:val="007B4A17"/>
    <w:rsid w:val="007B4D6C"/>
    <w:rsid w:val="007B5572"/>
    <w:rsid w:val="007B5F8B"/>
    <w:rsid w:val="007C17A1"/>
    <w:rsid w:val="007C199A"/>
    <w:rsid w:val="007C301A"/>
    <w:rsid w:val="007C4285"/>
    <w:rsid w:val="007C7A2D"/>
    <w:rsid w:val="007D0FE0"/>
    <w:rsid w:val="007D60EC"/>
    <w:rsid w:val="007E0B10"/>
    <w:rsid w:val="007E26FD"/>
    <w:rsid w:val="007E6F1A"/>
    <w:rsid w:val="007F3EA9"/>
    <w:rsid w:val="007F6A15"/>
    <w:rsid w:val="008103D6"/>
    <w:rsid w:val="0081647A"/>
    <w:rsid w:val="00820A56"/>
    <w:rsid w:val="00821F6A"/>
    <w:rsid w:val="00823C7C"/>
    <w:rsid w:val="00832122"/>
    <w:rsid w:val="00832F1C"/>
    <w:rsid w:val="00835261"/>
    <w:rsid w:val="00835E00"/>
    <w:rsid w:val="00836361"/>
    <w:rsid w:val="00840B16"/>
    <w:rsid w:val="00842EF4"/>
    <w:rsid w:val="008474E8"/>
    <w:rsid w:val="008518D2"/>
    <w:rsid w:val="008532CE"/>
    <w:rsid w:val="00854B9A"/>
    <w:rsid w:val="00857BE7"/>
    <w:rsid w:val="00860DAD"/>
    <w:rsid w:val="00863019"/>
    <w:rsid w:val="00864F2F"/>
    <w:rsid w:val="00864F6C"/>
    <w:rsid w:val="00865C81"/>
    <w:rsid w:val="00866D7A"/>
    <w:rsid w:val="008712DD"/>
    <w:rsid w:val="00872537"/>
    <w:rsid w:val="00873F10"/>
    <w:rsid w:val="00876B6B"/>
    <w:rsid w:val="00877EDE"/>
    <w:rsid w:val="0089028E"/>
    <w:rsid w:val="00890B08"/>
    <w:rsid w:val="008910F1"/>
    <w:rsid w:val="00891B18"/>
    <w:rsid w:val="00895109"/>
    <w:rsid w:val="00896D84"/>
    <w:rsid w:val="00896FD6"/>
    <w:rsid w:val="008A0535"/>
    <w:rsid w:val="008A116A"/>
    <w:rsid w:val="008A4133"/>
    <w:rsid w:val="008A4C57"/>
    <w:rsid w:val="008A5A85"/>
    <w:rsid w:val="008A7752"/>
    <w:rsid w:val="008B162E"/>
    <w:rsid w:val="008B2DEF"/>
    <w:rsid w:val="008B347D"/>
    <w:rsid w:val="008B3690"/>
    <w:rsid w:val="008B67EC"/>
    <w:rsid w:val="008C180F"/>
    <w:rsid w:val="008C4711"/>
    <w:rsid w:val="008C530B"/>
    <w:rsid w:val="008C63F5"/>
    <w:rsid w:val="008C75A2"/>
    <w:rsid w:val="008C7667"/>
    <w:rsid w:val="008D0FF2"/>
    <w:rsid w:val="008E25A9"/>
    <w:rsid w:val="008E277F"/>
    <w:rsid w:val="008E4C66"/>
    <w:rsid w:val="008E4F83"/>
    <w:rsid w:val="008F086E"/>
    <w:rsid w:val="008F32CC"/>
    <w:rsid w:val="008F5CEC"/>
    <w:rsid w:val="009014C9"/>
    <w:rsid w:val="00902EB6"/>
    <w:rsid w:val="00903A22"/>
    <w:rsid w:val="00903CB4"/>
    <w:rsid w:val="0091299C"/>
    <w:rsid w:val="00914525"/>
    <w:rsid w:val="00915AD8"/>
    <w:rsid w:val="00920B9F"/>
    <w:rsid w:val="009212C6"/>
    <w:rsid w:val="00922E19"/>
    <w:rsid w:val="009277DB"/>
    <w:rsid w:val="00931716"/>
    <w:rsid w:val="00931ECB"/>
    <w:rsid w:val="00932A42"/>
    <w:rsid w:val="0093374D"/>
    <w:rsid w:val="0093376A"/>
    <w:rsid w:val="009350FA"/>
    <w:rsid w:val="0093521C"/>
    <w:rsid w:val="00935E80"/>
    <w:rsid w:val="009415CD"/>
    <w:rsid w:val="00943F0B"/>
    <w:rsid w:val="00950CD4"/>
    <w:rsid w:val="00953711"/>
    <w:rsid w:val="0095605B"/>
    <w:rsid w:val="009560B7"/>
    <w:rsid w:val="0096083E"/>
    <w:rsid w:val="00966410"/>
    <w:rsid w:val="00966AFF"/>
    <w:rsid w:val="009736CD"/>
    <w:rsid w:val="0097574F"/>
    <w:rsid w:val="009759F0"/>
    <w:rsid w:val="009778E2"/>
    <w:rsid w:val="00977EFA"/>
    <w:rsid w:val="00981701"/>
    <w:rsid w:val="00982455"/>
    <w:rsid w:val="00986928"/>
    <w:rsid w:val="00987BC1"/>
    <w:rsid w:val="00991825"/>
    <w:rsid w:val="0099599E"/>
    <w:rsid w:val="009959DA"/>
    <w:rsid w:val="009972CE"/>
    <w:rsid w:val="00997E61"/>
    <w:rsid w:val="009A0D2D"/>
    <w:rsid w:val="009A15EE"/>
    <w:rsid w:val="009A3B6B"/>
    <w:rsid w:val="009A6215"/>
    <w:rsid w:val="009B2441"/>
    <w:rsid w:val="009B2C87"/>
    <w:rsid w:val="009C02C1"/>
    <w:rsid w:val="009C5438"/>
    <w:rsid w:val="009C622F"/>
    <w:rsid w:val="009D04DD"/>
    <w:rsid w:val="009D1BD1"/>
    <w:rsid w:val="009D3B32"/>
    <w:rsid w:val="009E5779"/>
    <w:rsid w:val="009F19EB"/>
    <w:rsid w:val="009F24D3"/>
    <w:rsid w:val="009F3681"/>
    <w:rsid w:val="009F3D10"/>
    <w:rsid w:val="009F4957"/>
    <w:rsid w:val="009F674B"/>
    <w:rsid w:val="009F6E0A"/>
    <w:rsid w:val="00A002DD"/>
    <w:rsid w:val="00A014EF"/>
    <w:rsid w:val="00A018AA"/>
    <w:rsid w:val="00A03EA0"/>
    <w:rsid w:val="00A222E4"/>
    <w:rsid w:val="00A27C6E"/>
    <w:rsid w:val="00A30669"/>
    <w:rsid w:val="00A32178"/>
    <w:rsid w:val="00A32D1C"/>
    <w:rsid w:val="00A33B6F"/>
    <w:rsid w:val="00A34923"/>
    <w:rsid w:val="00A41B9B"/>
    <w:rsid w:val="00A45813"/>
    <w:rsid w:val="00A45915"/>
    <w:rsid w:val="00A47DAB"/>
    <w:rsid w:val="00A506D6"/>
    <w:rsid w:val="00A50F47"/>
    <w:rsid w:val="00A5175B"/>
    <w:rsid w:val="00A57B53"/>
    <w:rsid w:val="00A614BD"/>
    <w:rsid w:val="00A7002A"/>
    <w:rsid w:val="00A7263B"/>
    <w:rsid w:val="00A73428"/>
    <w:rsid w:val="00A73C34"/>
    <w:rsid w:val="00A7562C"/>
    <w:rsid w:val="00A76447"/>
    <w:rsid w:val="00A841F4"/>
    <w:rsid w:val="00A96624"/>
    <w:rsid w:val="00A97D50"/>
    <w:rsid w:val="00AA6A30"/>
    <w:rsid w:val="00AB1CE0"/>
    <w:rsid w:val="00AB5E66"/>
    <w:rsid w:val="00AC4B5F"/>
    <w:rsid w:val="00AC5AA8"/>
    <w:rsid w:val="00AC756A"/>
    <w:rsid w:val="00AC7AAD"/>
    <w:rsid w:val="00AD13DD"/>
    <w:rsid w:val="00AD45AF"/>
    <w:rsid w:val="00AD4C62"/>
    <w:rsid w:val="00AD5BD5"/>
    <w:rsid w:val="00AE0B81"/>
    <w:rsid w:val="00AE245B"/>
    <w:rsid w:val="00AE312F"/>
    <w:rsid w:val="00AE6BFC"/>
    <w:rsid w:val="00AF0759"/>
    <w:rsid w:val="00AF3C2E"/>
    <w:rsid w:val="00AF4CCE"/>
    <w:rsid w:val="00AF7263"/>
    <w:rsid w:val="00B02157"/>
    <w:rsid w:val="00B031E5"/>
    <w:rsid w:val="00B05A9F"/>
    <w:rsid w:val="00B142BB"/>
    <w:rsid w:val="00B1474C"/>
    <w:rsid w:val="00B1559F"/>
    <w:rsid w:val="00B22375"/>
    <w:rsid w:val="00B23821"/>
    <w:rsid w:val="00B3129C"/>
    <w:rsid w:val="00B335C3"/>
    <w:rsid w:val="00B35B4B"/>
    <w:rsid w:val="00B35E9B"/>
    <w:rsid w:val="00B45838"/>
    <w:rsid w:val="00B45C6A"/>
    <w:rsid w:val="00B47D10"/>
    <w:rsid w:val="00B52927"/>
    <w:rsid w:val="00B626D9"/>
    <w:rsid w:val="00B677F8"/>
    <w:rsid w:val="00B70B55"/>
    <w:rsid w:val="00B71DB6"/>
    <w:rsid w:val="00B74837"/>
    <w:rsid w:val="00B763AD"/>
    <w:rsid w:val="00B81AA4"/>
    <w:rsid w:val="00B853BB"/>
    <w:rsid w:val="00B87A67"/>
    <w:rsid w:val="00B93B47"/>
    <w:rsid w:val="00B941AB"/>
    <w:rsid w:val="00B97172"/>
    <w:rsid w:val="00BA0678"/>
    <w:rsid w:val="00BA1B8C"/>
    <w:rsid w:val="00BA3357"/>
    <w:rsid w:val="00BA6762"/>
    <w:rsid w:val="00BA6EAD"/>
    <w:rsid w:val="00BC3A7D"/>
    <w:rsid w:val="00BD5258"/>
    <w:rsid w:val="00BD74AC"/>
    <w:rsid w:val="00BD760C"/>
    <w:rsid w:val="00BD77B6"/>
    <w:rsid w:val="00BD7A05"/>
    <w:rsid w:val="00BE65C3"/>
    <w:rsid w:val="00BF09F6"/>
    <w:rsid w:val="00BF14BE"/>
    <w:rsid w:val="00BF3C4A"/>
    <w:rsid w:val="00BF414A"/>
    <w:rsid w:val="00C00CE9"/>
    <w:rsid w:val="00C0196D"/>
    <w:rsid w:val="00C01A0E"/>
    <w:rsid w:val="00C05D08"/>
    <w:rsid w:val="00C07C8A"/>
    <w:rsid w:val="00C131F4"/>
    <w:rsid w:val="00C13206"/>
    <w:rsid w:val="00C13BA8"/>
    <w:rsid w:val="00C13C58"/>
    <w:rsid w:val="00C15057"/>
    <w:rsid w:val="00C1630E"/>
    <w:rsid w:val="00C22D9B"/>
    <w:rsid w:val="00C23AFF"/>
    <w:rsid w:val="00C26B1C"/>
    <w:rsid w:val="00C26CDF"/>
    <w:rsid w:val="00C3282E"/>
    <w:rsid w:val="00C32CB3"/>
    <w:rsid w:val="00C33882"/>
    <w:rsid w:val="00C339C1"/>
    <w:rsid w:val="00C37B76"/>
    <w:rsid w:val="00C446D0"/>
    <w:rsid w:val="00C44D43"/>
    <w:rsid w:val="00C46AEB"/>
    <w:rsid w:val="00C50D48"/>
    <w:rsid w:val="00C515E1"/>
    <w:rsid w:val="00C52D12"/>
    <w:rsid w:val="00C53A1B"/>
    <w:rsid w:val="00C53A8E"/>
    <w:rsid w:val="00C5681F"/>
    <w:rsid w:val="00C61619"/>
    <w:rsid w:val="00C643DC"/>
    <w:rsid w:val="00C65856"/>
    <w:rsid w:val="00C658A1"/>
    <w:rsid w:val="00C667C2"/>
    <w:rsid w:val="00C70BD5"/>
    <w:rsid w:val="00C7144C"/>
    <w:rsid w:val="00C71A1D"/>
    <w:rsid w:val="00C74092"/>
    <w:rsid w:val="00C741B4"/>
    <w:rsid w:val="00C74EFF"/>
    <w:rsid w:val="00C8278C"/>
    <w:rsid w:val="00C82AB9"/>
    <w:rsid w:val="00C83145"/>
    <w:rsid w:val="00C845A7"/>
    <w:rsid w:val="00C86512"/>
    <w:rsid w:val="00C86AFF"/>
    <w:rsid w:val="00C87891"/>
    <w:rsid w:val="00C94F51"/>
    <w:rsid w:val="00CA2DD4"/>
    <w:rsid w:val="00CA3CA0"/>
    <w:rsid w:val="00CB0200"/>
    <w:rsid w:val="00CB4595"/>
    <w:rsid w:val="00CB5185"/>
    <w:rsid w:val="00CB69C7"/>
    <w:rsid w:val="00CC08BC"/>
    <w:rsid w:val="00CC1916"/>
    <w:rsid w:val="00CC5468"/>
    <w:rsid w:val="00CD4D94"/>
    <w:rsid w:val="00CD5835"/>
    <w:rsid w:val="00CD68ED"/>
    <w:rsid w:val="00CD7064"/>
    <w:rsid w:val="00CE1FD8"/>
    <w:rsid w:val="00CE252F"/>
    <w:rsid w:val="00CE3E49"/>
    <w:rsid w:val="00CE5CAC"/>
    <w:rsid w:val="00CE76C0"/>
    <w:rsid w:val="00CF0F58"/>
    <w:rsid w:val="00CF37BA"/>
    <w:rsid w:val="00CF555B"/>
    <w:rsid w:val="00CF739B"/>
    <w:rsid w:val="00D02758"/>
    <w:rsid w:val="00D04743"/>
    <w:rsid w:val="00D0550F"/>
    <w:rsid w:val="00D15CC1"/>
    <w:rsid w:val="00D22FC3"/>
    <w:rsid w:val="00D2487C"/>
    <w:rsid w:val="00D260E2"/>
    <w:rsid w:val="00D31204"/>
    <w:rsid w:val="00D31AD4"/>
    <w:rsid w:val="00D416AC"/>
    <w:rsid w:val="00D43828"/>
    <w:rsid w:val="00D448C2"/>
    <w:rsid w:val="00D44B9F"/>
    <w:rsid w:val="00D45749"/>
    <w:rsid w:val="00D46E0B"/>
    <w:rsid w:val="00D507A8"/>
    <w:rsid w:val="00D53A21"/>
    <w:rsid w:val="00D5419E"/>
    <w:rsid w:val="00D57C41"/>
    <w:rsid w:val="00D60754"/>
    <w:rsid w:val="00D621AE"/>
    <w:rsid w:val="00D62ACA"/>
    <w:rsid w:val="00D6315E"/>
    <w:rsid w:val="00D63C28"/>
    <w:rsid w:val="00D65C40"/>
    <w:rsid w:val="00D74A18"/>
    <w:rsid w:val="00D757A9"/>
    <w:rsid w:val="00D77993"/>
    <w:rsid w:val="00D86276"/>
    <w:rsid w:val="00D86D13"/>
    <w:rsid w:val="00D87404"/>
    <w:rsid w:val="00D90068"/>
    <w:rsid w:val="00D9081A"/>
    <w:rsid w:val="00D91412"/>
    <w:rsid w:val="00D91BD6"/>
    <w:rsid w:val="00DA685F"/>
    <w:rsid w:val="00DB198C"/>
    <w:rsid w:val="00DB2081"/>
    <w:rsid w:val="00DB3398"/>
    <w:rsid w:val="00DB5446"/>
    <w:rsid w:val="00DB7483"/>
    <w:rsid w:val="00DC2607"/>
    <w:rsid w:val="00DC4AA1"/>
    <w:rsid w:val="00DC53DD"/>
    <w:rsid w:val="00DD0EF7"/>
    <w:rsid w:val="00DD1C57"/>
    <w:rsid w:val="00DD1D7E"/>
    <w:rsid w:val="00DD3109"/>
    <w:rsid w:val="00DD3240"/>
    <w:rsid w:val="00DD43E3"/>
    <w:rsid w:val="00DE0509"/>
    <w:rsid w:val="00DE260E"/>
    <w:rsid w:val="00DE2C95"/>
    <w:rsid w:val="00DE36D6"/>
    <w:rsid w:val="00DE5405"/>
    <w:rsid w:val="00DF2047"/>
    <w:rsid w:val="00DF54BD"/>
    <w:rsid w:val="00DF6A3A"/>
    <w:rsid w:val="00E04CC2"/>
    <w:rsid w:val="00E0576C"/>
    <w:rsid w:val="00E06616"/>
    <w:rsid w:val="00E10ED1"/>
    <w:rsid w:val="00E12A2D"/>
    <w:rsid w:val="00E16E92"/>
    <w:rsid w:val="00E21957"/>
    <w:rsid w:val="00E22B39"/>
    <w:rsid w:val="00E24235"/>
    <w:rsid w:val="00E3109A"/>
    <w:rsid w:val="00E43A6D"/>
    <w:rsid w:val="00E4571C"/>
    <w:rsid w:val="00E50192"/>
    <w:rsid w:val="00E505DC"/>
    <w:rsid w:val="00E517B5"/>
    <w:rsid w:val="00E5217A"/>
    <w:rsid w:val="00E5337E"/>
    <w:rsid w:val="00E54443"/>
    <w:rsid w:val="00E54849"/>
    <w:rsid w:val="00E548E8"/>
    <w:rsid w:val="00E54EBF"/>
    <w:rsid w:val="00E55DE3"/>
    <w:rsid w:val="00E56D29"/>
    <w:rsid w:val="00E62F50"/>
    <w:rsid w:val="00E633DA"/>
    <w:rsid w:val="00E63C43"/>
    <w:rsid w:val="00E643FC"/>
    <w:rsid w:val="00E70129"/>
    <w:rsid w:val="00E72CF1"/>
    <w:rsid w:val="00E73B61"/>
    <w:rsid w:val="00E7579D"/>
    <w:rsid w:val="00E81A00"/>
    <w:rsid w:val="00E828A1"/>
    <w:rsid w:val="00E83757"/>
    <w:rsid w:val="00E86C2F"/>
    <w:rsid w:val="00E900B2"/>
    <w:rsid w:val="00E948E7"/>
    <w:rsid w:val="00EA245E"/>
    <w:rsid w:val="00EA2531"/>
    <w:rsid w:val="00EA3874"/>
    <w:rsid w:val="00EA50C1"/>
    <w:rsid w:val="00EB3C26"/>
    <w:rsid w:val="00EB3FA8"/>
    <w:rsid w:val="00EB6CEF"/>
    <w:rsid w:val="00EC3FA5"/>
    <w:rsid w:val="00EC569B"/>
    <w:rsid w:val="00EC5725"/>
    <w:rsid w:val="00EC5B90"/>
    <w:rsid w:val="00ED3A1E"/>
    <w:rsid w:val="00ED441B"/>
    <w:rsid w:val="00ED53F0"/>
    <w:rsid w:val="00ED6F25"/>
    <w:rsid w:val="00EE015B"/>
    <w:rsid w:val="00EE12F3"/>
    <w:rsid w:val="00EE1905"/>
    <w:rsid w:val="00EE44ED"/>
    <w:rsid w:val="00EE45ED"/>
    <w:rsid w:val="00F01DB7"/>
    <w:rsid w:val="00F0414B"/>
    <w:rsid w:val="00F0698B"/>
    <w:rsid w:val="00F12251"/>
    <w:rsid w:val="00F1278E"/>
    <w:rsid w:val="00F13676"/>
    <w:rsid w:val="00F152D3"/>
    <w:rsid w:val="00F1593E"/>
    <w:rsid w:val="00F15D28"/>
    <w:rsid w:val="00F174FF"/>
    <w:rsid w:val="00F2312D"/>
    <w:rsid w:val="00F2495C"/>
    <w:rsid w:val="00F2633C"/>
    <w:rsid w:val="00F26714"/>
    <w:rsid w:val="00F26E0A"/>
    <w:rsid w:val="00F32296"/>
    <w:rsid w:val="00F333EC"/>
    <w:rsid w:val="00F37159"/>
    <w:rsid w:val="00F37182"/>
    <w:rsid w:val="00F44FF3"/>
    <w:rsid w:val="00F468CE"/>
    <w:rsid w:val="00F47E8C"/>
    <w:rsid w:val="00F520BE"/>
    <w:rsid w:val="00F54A70"/>
    <w:rsid w:val="00F574B7"/>
    <w:rsid w:val="00F602F5"/>
    <w:rsid w:val="00F6128A"/>
    <w:rsid w:val="00F7084F"/>
    <w:rsid w:val="00F76285"/>
    <w:rsid w:val="00F76731"/>
    <w:rsid w:val="00F76744"/>
    <w:rsid w:val="00F80839"/>
    <w:rsid w:val="00F901D1"/>
    <w:rsid w:val="00F9027C"/>
    <w:rsid w:val="00F9222C"/>
    <w:rsid w:val="00F9471D"/>
    <w:rsid w:val="00FA2F74"/>
    <w:rsid w:val="00FA7D17"/>
    <w:rsid w:val="00FB18D3"/>
    <w:rsid w:val="00FC030A"/>
    <w:rsid w:val="00FC0FEC"/>
    <w:rsid w:val="00FC2859"/>
    <w:rsid w:val="00FC3261"/>
    <w:rsid w:val="00FC45C7"/>
    <w:rsid w:val="00FC4B7D"/>
    <w:rsid w:val="00FC622E"/>
    <w:rsid w:val="00FD0D16"/>
    <w:rsid w:val="00FD6245"/>
    <w:rsid w:val="00FD766F"/>
    <w:rsid w:val="00FD789A"/>
    <w:rsid w:val="00FD7D9C"/>
    <w:rsid w:val="00FE2D49"/>
    <w:rsid w:val="00FE3DCC"/>
    <w:rsid w:val="00FF00EA"/>
    <w:rsid w:val="00FF35BB"/>
    <w:rsid w:val="00FF4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90370F"/>
  <w15:docId w15:val="{9358B5ED-6A73-4796-8590-21AD1C05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DD0EF7"/>
  </w:style>
  <w:style w:type="character" w:styleId="Kpr">
    <w:name w:val="Hyperlink"/>
    <w:basedOn w:val="VarsaylanParagrafYazTipi"/>
    <w:uiPriority w:val="99"/>
    <w:unhideWhenUsed/>
    <w:rsid w:val="00DD0EF7"/>
    <w:rPr>
      <w:color w:val="0000FF"/>
      <w:u w:val="single"/>
    </w:rPr>
  </w:style>
  <w:style w:type="paragraph" w:styleId="ListeParagraf">
    <w:name w:val="List Paragraph"/>
    <w:basedOn w:val="Normal"/>
    <w:uiPriority w:val="1"/>
    <w:qFormat/>
    <w:rsid w:val="006A748D"/>
    <w:pPr>
      <w:ind w:left="720"/>
      <w:contextualSpacing/>
    </w:pPr>
  </w:style>
  <w:style w:type="table" w:styleId="TabloKlavuzu">
    <w:name w:val="Table Grid"/>
    <w:basedOn w:val="NormalTablo"/>
    <w:uiPriority w:val="59"/>
    <w:rsid w:val="0032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1B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B18"/>
  </w:style>
  <w:style w:type="paragraph" w:styleId="AltBilgi">
    <w:name w:val="footer"/>
    <w:basedOn w:val="Normal"/>
    <w:link w:val="AltBilgiChar"/>
    <w:uiPriority w:val="99"/>
    <w:unhideWhenUsed/>
    <w:rsid w:val="00891B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B18"/>
  </w:style>
  <w:style w:type="paragraph" w:styleId="BalonMetni">
    <w:name w:val="Balloon Text"/>
    <w:basedOn w:val="Normal"/>
    <w:link w:val="BalonMetniChar"/>
    <w:uiPriority w:val="99"/>
    <w:semiHidden/>
    <w:unhideWhenUsed/>
    <w:rsid w:val="00891B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1B18"/>
    <w:rPr>
      <w:rFonts w:ascii="Tahoma" w:hAnsi="Tahoma" w:cs="Tahoma"/>
      <w:sz w:val="16"/>
      <w:szCs w:val="16"/>
    </w:rPr>
  </w:style>
  <w:style w:type="paragraph" w:styleId="AralkYok">
    <w:name w:val="No Spacing"/>
    <w:uiPriority w:val="1"/>
    <w:qFormat/>
    <w:rsid w:val="001E4A84"/>
    <w:pPr>
      <w:spacing w:after="0" w:line="240" w:lineRule="auto"/>
    </w:pPr>
    <w:rPr>
      <w:rFonts w:ascii="Calibri" w:eastAsia="Calibri" w:hAnsi="Calibri" w:cs="Times New Roman"/>
      <w:lang w:eastAsia="en-US"/>
    </w:rPr>
  </w:style>
  <w:style w:type="paragraph" w:customStyle="1" w:styleId="metin">
    <w:name w:val="metin"/>
    <w:basedOn w:val="Normal"/>
    <w:rsid w:val="00013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01376E"/>
  </w:style>
  <w:style w:type="paragraph" w:customStyle="1" w:styleId="Default">
    <w:name w:val="Default"/>
    <w:rsid w:val="007F3E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3575">
      <w:bodyDiv w:val="1"/>
      <w:marLeft w:val="0"/>
      <w:marRight w:val="0"/>
      <w:marTop w:val="0"/>
      <w:marBottom w:val="0"/>
      <w:divBdr>
        <w:top w:val="none" w:sz="0" w:space="0" w:color="auto"/>
        <w:left w:val="none" w:sz="0" w:space="0" w:color="auto"/>
        <w:bottom w:val="none" w:sz="0" w:space="0" w:color="auto"/>
        <w:right w:val="none" w:sz="0" w:space="0" w:color="auto"/>
      </w:divBdr>
    </w:div>
    <w:div w:id="109135284">
      <w:bodyDiv w:val="1"/>
      <w:marLeft w:val="0"/>
      <w:marRight w:val="0"/>
      <w:marTop w:val="0"/>
      <w:marBottom w:val="0"/>
      <w:divBdr>
        <w:top w:val="none" w:sz="0" w:space="0" w:color="auto"/>
        <w:left w:val="none" w:sz="0" w:space="0" w:color="auto"/>
        <w:bottom w:val="none" w:sz="0" w:space="0" w:color="auto"/>
        <w:right w:val="none" w:sz="0" w:space="0" w:color="auto"/>
      </w:divBdr>
    </w:div>
    <w:div w:id="168831017">
      <w:bodyDiv w:val="1"/>
      <w:marLeft w:val="0"/>
      <w:marRight w:val="0"/>
      <w:marTop w:val="0"/>
      <w:marBottom w:val="0"/>
      <w:divBdr>
        <w:top w:val="none" w:sz="0" w:space="0" w:color="auto"/>
        <w:left w:val="none" w:sz="0" w:space="0" w:color="auto"/>
        <w:bottom w:val="none" w:sz="0" w:space="0" w:color="auto"/>
        <w:right w:val="none" w:sz="0" w:space="0" w:color="auto"/>
      </w:divBdr>
    </w:div>
    <w:div w:id="204223516">
      <w:bodyDiv w:val="1"/>
      <w:marLeft w:val="0"/>
      <w:marRight w:val="0"/>
      <w:marTop w:val="0"/>
      <w:marBottom w:val="0"/>
      <w:divBdr>
        <w:top w:val="none" w:sz="0" w:space="0" w:color="auto"/>
        <w:left w:val="none" w:sz="0" w:space="0" w:color="auto"/>
        <w:bottom w:val="none" w:sz="0" w:space="0" w:color="auto"/>
        <w:right w:val="none" w:sz="0" w:space="0" w:color="auto"/>
      </w:divBdr>
    </w:div>
    <w:div w:id="211818509">
      <w:bodyDiv w:val="1"/>
      <w:marLeft w:val="0"/>
      <w:marRight w:val="0"/>
      <w:marTop w:val="0"/>
      <w:marBottom w:val="0"/>
      <w:divBdr>
        <w:top w:val="none" w:sz="0" w:space="0" w:color="auto"/>
        <w:left w:val="none" w:sz="0" w:space="0" w:color="auto"/>
        <w:bottom w:val="none" w:sz="0" w:space="0" w:color="auto"/>
        <w:right w:val="none" w:sz="0" w:space="0" w:color="auto"/>
      </w:divBdr>
    </w:div>
    <w:div w:id="216013215">
      <w:bodyDiv w:val="1"/>
      <w:marLeft w:val="0"/>
      <w:marRight w:val="0"/>
      <w:marTop w:val="0"/>
      <w:marBottom w:val="0"/>
      <w:divBdr>
        <w:top w:val="none" w:sz="0" w:space="0" w:color="auto"/>
        <w:left w:val="none" w:sz="0" w:space="0" w:color="auto"/>
        <w:bottom w:val="none" w:sz="0" w:space="0" w:color="auto"/>
        <w:right w:val="none" w:sz="0" w:space="0" w:color="auto"/>
      </w:divBdr>
      <w:divsChild>
        <w:div w:id="414790993">
          <w:marLeft w:val="0"/>
          <w:marRight w:val="0"/>
          <w:marTop w:val="0"/>
          <w:marBottom w:val="0"/>
          <w:divBdr>
            <w:top w:val="none" w:sz="0" w:space="0" w:color="auto"/>
            <w:left w:val="none" w:sz="0" w:space="0" w:color="auto"/>
            <w:bottom w:val="none" w:sz="0" w:space="0" w:color="auto"/>
            <w:right w:val="none" w:sz="0" w:space="0" w:color="auto"/>
          </w:divBdr>
          <w:divsChild>
            <w:div w:id="2105759841">
              <w:marLeft w:val="0"/>
              <w:marRight w:val="0"/>
              <w:marTop w:val="0"/>
              <w:marBottom w:val="0"/>
              <w:divBdr>
                <w:top w:val="none" w:sz="0" w:space="0" w:color="auto"/>
                <w:left w:val="none" w:sz="0" w:space="0" w:color="auto"/>
                <w:bottom w:val="none" w:sz="0" w:space="0" w:color="auto"/>
                <w:right w:val="none" w:sz="0" w:space="0" w:color="auto"/>
              </w:divBdr>
              <w:divsChild>
                <w:div w:id="1448425733">
                  <w:marLeft w:val="0"/>
                  <w:marRight w:val="0"/>
                  <w:marTop w:val="0"/>
                  <w:marBottom w:val="0"/>
                  <w:divBdr>
                    <w:top w:val="none" w:sz="0" w:space="0" w:color="auto"/>
                    <w:left w:val="none" w:sz="0" w:space="0" w:color="auto"/>
                    <w:bottom w:val="none" w:sz="0" w:space="0" w:color="auto"/>
                    <w:right w:val="none" w:sz="0" w:space="0" w:color="auto"/>
                  </w:divBdr>
                  <w:divsChild>
                    <w:div w:id="1552115097">
                      <w:marLeft w:val="0"/>
                      <w:marRight w:val="0"/>
                      <w:marTop w:val="0"/>
                      <w:marBottom w:val="0"/>
                      <w:divBdr>
                        <w:top w:val="none" w:sz="0" w:space="0" w:color="auto"/>
                        <w:left w:val="none" w:sz="0" w:space="0" w:color="auto"/>
                        <w:bottom w:val="none" w:sz="0" w:space="0" w:color="auto"/>
                        <w:right w:val="none" w:sz="0" w:space="0" w:color="auto"/>
                      </w:divBdr>
                      <w:divsChild>
                        <w:div w:id="10819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65460">
      <w:bodyDiv w:val="1"/>
      <w:marLeft w:val="0"/>
      <w:marRight w:val="0"/>
      <w:marTop w:val="0"/>
      <w:marBottom w:val="0"/>
      <w:divBdr>
        <w:top w:val="none" w:sz="0" w:space="0" w:color="auto"/>
        <w:left w:val="none" w:sz="0" w:space="0" w:color="auto"/>
        <w:bottom w:val="none" w:sz="0" w:space="0" w:color="auto"/>
        <w:right w:val="none" w:sz="0" w:space="0" w:color="auto"/>
      </w:divBdr>
    </w:div>
    <w:div w:id="278531834">
      <w:bodyDiv w:val="1"/>
      <w:marLeft w:val="0"/>
      <w:marRight w:val="0"/>
      <w:marTop w:val="0"/>
      <w:marBottom w:val="0"/>
      <w:divBdr>
        <w:top w:val="none" w:sz="0" w:space="0" w:color="auto"/>
        <w:left w:val="none" w:sz="0" w:space="0" w:color="auto"/>
        <w:bottom w:val="none" w:sz="0" w:space="0" w:color="auto"/>
        <w:right w:val="none" w:sz="0" w:space="0" w:color="auto"/>
      </w:divBdr>
    </w:div>
    <w:div w:id="460928788">
      <w:bodyDiv w:val="1"/>
      <w:marLeft w:val="0"/>
      <w:marRight w:val="0"/>
      <w:marTop w:val="0"/>
      <w:marBottom w:val="0"/>
      <w:divBdr>
        <w:top w:val="none" w:sz="0" w:space="0" w:color="auto"/>
        <w:left w:val="none" w:sz="0" w:space="0" w:color="auto"/>
        <w:bottom w:val="none" w:sz="0" w:space="0" w:color="auto"/>
        <w:right w:val="none" w:sz="0" w:space="0" w:color="auto"/>
      </w:divBdr>
    </w:div>
    <w:div w:id="469857829">
      <w:bodyDiv w:val="1"/>
      <w:marLeft w:val="0"/>
      <w:marRight w:val="0"/>
      <w:marTop w:val="0"/>
      <w:marBottom w:val="0"/>
      <w:divBdr>
        <w:top w:val="none" w:sz="0" w:space="0" w:color="auto"/>
        <w:left w:val="none" w:sz="0" w:space="0" w:color="auto"/>
        <w:bottom w:val="none" w:sz="0" w:space="0" w:color="auto"/>
        <w:right w:val="none" w:sz="0" w:space="0" w:color="auto"/>
      </w:divBdr>
    </w:div>
    <w:div w:id="524445654">
      <w:bodyDiv w:val="1"/>
      <w:marLeft w:val="0"/>
      <w:marRight w:val="0"/>
      <w:marTop w:val="0"/>
      <w:marBottom w:val="0"/>
      <w:divBdr>
        <w:top w:val="none" w:sz="0" w:space="0" w:color="auto"/>
        <w:left w:val="none" w:sz="0" w:space="0" w:color="auto"/>
        <w:bottom w:val="none" w:sz="0" w:space="0" w:color="auto"/>
        <w:right w:val="none" w:sz="0" w:space="0" w:color="auto"/>
      </w:divBdr>
    </w:div>
    <w:div w:id="563833952">
      <w:bodyDiv w:val="1"/>
      <w:marLeft w:val="0"/>
      <w:marRight w:val="0"/>
      <w:marTop w:val="0"/>
      <w:marBottom w:val="0"/>
      <w:divBdr>
        <w:top w:val="none" w:sz="0" w:space="0" w:color="auto"/>
        <w:left w:val="none" w:sz="0" w:space="0" w:color="auto"/>
        <w:bottom w:val="none" w:sz="0" w:space="0" w:color="auto"/>
        <w:right w:val="none" w:sz="0" w:space="0" w:color="auto"/>
      </w:divBdr>
      <w:divsChild>
        <w:div w:id="2031759621">
          <w:marLeft w:val="0"/>
          <w:marRight w:val="0"/>
          <w:marTop w:val="0"/>
          <w:marBottom w:val="0"/>
          <w:divBdr>
            <w:top w:val="none" w:sz="0" w:space="0" w:color="auto"/>
            <w:left w:val="none" w:sz="0" w:space="0" w:color="auto"/>
            <w:bottom w:val="none" w:sz="0" w:space="0" w:color="auto"/>
            <w:right w:val="none" w:sz="0" w:space="0" w:color="auto"/>
          </w:divBdr>
          <w:divsChild>
            <w:div w:id="851918111">
              <w:marLeft w:val="0"/>
              <w:marRight w:val="0"/>
              <w:marTop w:val="0"/>
              <w:marBottom w:val="0"/>
              <w:divBdr>
                <w:top w:val="none" w:sz="0" w:space="0" w:color="auto"/>
                <w:left w:val="none" w:sz="0" w:space="0" w:color="auto"/>
                <w:bottom w:val="none" w:sz="0" w:space="0" w:color="auto"/>
                <w:right w:val="none" w:sz="0" w:space="0" w:color="auto"/>
              </w:divBdr>
              <w:divsChild>
                <w:div w:id="1276594502">
                  <w:marLeft w:val="0"/>
                  <w:marRight w:val="0"/>
                  <w:marTop w:val="0"/>
                  <w:marBottom w:val="0"/>
                  <w:divBdr>
                    <w:top w:val="none" w:sz="0" w:space="0" w:color="auto"/>
                    <w:left w:val="none" w:sz="0" w:space="0" w:color="auto"/>
                    <w:bottom w:val="none" w:sz="0" w:space="0" w:color="auto"/>
                    <w:right w:val="none" w:sz="0" w:space="0" w:color="auto"/>
                  </w:divBdr>
                  <w:divsChild>
                    <w:div w:id="723023946">
                      <w:marLeft w:val="0"/>
                      <w:marRight w:val="0"/>
                      <w:marTop w:val="0"/>
                      <w:marBottom w:val="0"/>
                      <w:divBdr>
                        <w:top w:val="none" w:sz="0" w:space="0" w:color="auto"/>
                        <w:left w:val="none" w:sz="0" w:space="0" w:color="auto"/>
                        <w:bottom w:val="none" w:sz="0" w:space="0" w:color="auto"/>
                        <w:right w:val="none" w:sz="0" w:space="0" w:color="auto"/>
                      </w:divBdr>
                      <w:divsChild>
                        <w:div w:id="16778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066835">
      <w:bodyDiv w:val="1"/>
      <w:marLeft w:val="0"/>
      <w:marRight w:val="0"/>
      <w:marTop w:val="0"/>
      <w:marBottom w:val="0"/>
      <w:divBdr>
        <w:top w:val="none" w:sz="0" w:space="0" w:color="auto"/>
        <w:left w:val="none" w:sz="0" w:space="0" w:color="auto"/>
        <w:bottom w:val="none" w:sz="0" w:space="0" w:color="auto"/>
        <w:right w:val="none" w:sz="0" w:space="0" w:color="auto"/>
      </w:divBdr>
    </w:div>
    <w:div w:id="597641972">
      <w:bodyDiv w:val="1"/>
      <w:marLeft w:val="0"/>
      <w:marRight w:val="0"/>
      <w:marTop w:val="0"/>
      <w:marBottom w:val="0"/>
      <w:divBdr>
        <w:top w:val="none" w:sz="0" w:space="0" w:color="auto"/>
        <w:left w:val="none" w:sz="0" w:space="0" w:color="auto"/>
        <w:bottom w:val="none" w:sz="0" w:space="0" w:color="auto"/>
        <w:right w:val="none" w:sz="0" w:space="0" w:color="auto"/>
      </w:divBdr>
    </w:div>
    <w:div w:id="905796620">
      <w:bodyDiv w:val="1"/>
      <w:marLeft w:val="0"/>
      <w:marRight w:val="0"/>
      <w:marTop w:val="0"/>
      <w:marBottom w:val="0"/>
      <w:divBdr>
        <w:top w:val="none" w:sz="0" w:space="0" w:color="auto"/>
        <w:left w:val="none" w:sz="0" w:space="0" w:color="auto"/>
        <w:bottom w:val="none" w:sz="0" w:space="0" w:color="auto"/>
        <w:right w:val="none" w:sz="0" w:space="0" w:color="auto"/>
      </w:divBdr>
    </w:div>
    <w:div w:id="909777766">
      <w:bodyDiv w:val="1"/>
      <w:marLeft w:val="0"/>
      <w:marRight w:val="0"/>
      <w:marTop w:val="0"/>
      <w:marBottom w:val="0"/>
      <w:divBdr>
        <w:top w:val="none" w:sz="0" w:space="0" w:color="auto"/>
        <w:left w:val="none" w:sz="0" w:space="0" w:color="auto"/>
        <w:bottom w:val="none" w:sz="0" w:space="0" w:color="auto"/>
        <w:right w:val="none" w:sz="0" w:space="0" w:color="auto"/>
      </w:divBdr>
    </w:div>
    <w:div w:id="915478015">
      <w:bodyDiv w:val="1"/>
      <w:marLeft w:val="0"/>
      <w:marRight w:val="0"/>
      <w:marTop w:val="0"/>
      <w:marBottom w:val="0"/>
      <w:divBdr>
        <w:top w:val="none" w:sz="0" w:space="0" w:color="auto"/>
        <w:left w:val="none" w:sz="0" w:space="0" w:color="auto"/>
        <w:bottom w:val="none" w:sz="0" w:space="0" w:color="auto"/>
        <w:right w:val="none" w:sz="0" w:space="0" w:color="auto"/>
      </w:divBdr>
    </w:div>
    <w:div w:id="920142870">
      <w:bodyDiv w:val="1"/>
      <w:marLeft w:val="0"/>
      <w:marRight w:val="0"/>
      <w:marTop w:val="0"/>
      <w:marBottom w:val="0"/>
      <w:divBdr>
        <w:top w:val="none" w:sz="0" w:space="0" w:color="auto"/>
        <w:left w:val="none" w:sz="0" w:space="0" w:color="auto"/>
        <w:bottom w:val="none" w:sz="0" w:space="0" w:color="auto"/>
        <w:right w:val="none" w:sz="0" w:space="0" w:color="auto"/>
      </w:divBdr>
    </w:div>
    <w:div w:id="1231311984">
      <w:bodyDiv w:val="1"/>
      <w:marLeft w:val="0"/>
      <w:marRight w:val="0"/>
      <w:marTop w:val="0"/>
      <w:marBottom w:val="0"/>
      <w:divBdr>
        <w:top w:val="none" w:sz="0" w:space="0" w:color="auto"/>
        <w:left w:val="none" w:sz="0" w:space="0" w:color="auto"/>
        <w:bottom w:val="none" w:sz="0" w:space="0" w:color="auto"/>
        <w:right w:val="none" w:sz="0" w:space="0" w:color="auto"/>
      </w:divBdr>
      <w:divsChild>
        <w:div w:id="2022731756">
          <w:marLeft w:val="547"/>
          <w:marRight w:val="0"/>
          <w:marTop w:val="106"/>
          <w:marBottom w:val="0"/>
          <w:divBdr>
            <w:top w:val="none" w:sz="0" w:space="0" w:color="auto"/>
            <w:left w:val="none" w:sz="0" w:space="0" w:color="auto"/>
            <w:bottom w:val="none" w:sz="0" w:space="0" w:color="auto"/>
            <w:right w:val="none" w:sz="0" w:space="0" w:color="auto"/>
          </w:divBdr>
        </w:div>
      </w:divsChild>
    </w:div>
    <w:div w:id="1483621483">
      <w:bodyDiv w:val="1"/>
      <w:marLeft w:val="0"/>
      <w:marRight w:val="0"/>
      <w:marTop w:val="0"/>
      <w:marBottom w:val="0"/>
      <w:divBdr>
        <w:top w:val="none" w:sz="0" w:space="0" w:color="auto"/>
        <w:left w:val="none" w:sz="0" w:space="0" w:color="auto"/>
        <w:bottom w:val="none" w:sz="0" w:space="0" w:color="auto"/>
        <w:right w:val="none" w:sz="0" w:space="0" w:color="auto"/>
      </w:divBdr>
    </w:div>
    <w:div w:id="1705598537">
      <w:bodyDiv w:val="1"/>
      <w:marLeft w:val="0"/>
      <w:marRight w:val="0"/>
      <w:marTop w:val="0"/>
      <w:marBottom w:val="0"/>
      <w:divBdr>
        <w:top w:val="none" w:sz="0" w:space="0" w:color="auto"/>
        <w:left w:val="none" w:sz="0" w:space="0" w:color="auto"/>
        <w:bottom w:val="none" w:sz="0" w:space="0" w:color="auto"/>
        <w:right w:val="none" w:sz="0" w:space="0" w:color="auto"/>
      </w:divBdr>
    </w:div>
    <w:div w:id="1738046582">
      <w:bodyDiv w:val="1"/>
      <w:marLeft w:val="0"/>
      <w:marRight w:val="0"/>
      <w:marTop w:val="0"/>
      <w:marBottom w:val="0"/>
      <w:divBdr>
        <w:top w:val="none" w:sz="0" w:space="0" w:color="auto"/>
        <w:left w:val="none" w:sz="0" w:space="0" w:color="auto"/>
        <w:bottom w:val="none" w:sz="0" w:space="0" w:color="auto"/>
        <w:right w:val="none" w:sz="0" w:space="0" w:color="auto"/>
      </w:divBdr>
    </w:div>
    <w:div w:id="1739598623">
      <w:bodyDiv w:val="1"/>
      <w:marLeft w:val="0"/>
      <w:marRight w:val="0"/>
      <w:marTop w:val="0"/>
      <w:marBottom w:val="0"/>
      <w:divBdr>
        <w:top w:val="none" w:sz="0" w:space="0" w:color="auto"/>
        <w:left w:val="none" w:sz="0" w:space="0" w:color="auto"/>
        <w:bottom w:val="none" w:sz="0" w:space="0" w:color="auto"/>
        <w:right w:val="none" w:sz="0" w:space="0" w:color="auto"/>
      </w:divBdr>
      <w:divsChild>
        <w:div w:id="1956129811">
          <w:marLeft w:val="547"/>
          <w:marRight w:val="0"/>
          <w:marTop w:val="130"/>
          <w:marBottom w:val="0"/>
          <w:divBdr>
            <w:top w:val="none" w:sz="0" w:space="0" w:color="auto"/>
            <w:left w:val="none" w:sz="0" w:space="0" w:color="auto"/>
            <w:bottom w:val="none" w:sz="0" w:space="0" w:color="auto"/>
            <w:right w:val="none" w:sz="0" w:space="0" w:color="auto"/>
          </w:divBdr>
        </w:div>
      </w:divsChild>
    </w:div>
    <w:div w:id="1742097850">
      <w:bodyDiv w:val="1"/>
      <w:marLeft w:val="0"/>
      <w:marRight w:val="0"/>
      <w:marTop w:val="0"/>
      <w:marBottom w:val="0"/>
      <w:divBdr>
        <w:top w:val="none" w:sz="0" w:space="0" w:color="auto"/>
        <w:left w:val="none" w:sz="0" w:space="0" w:color="auto"/>
        <w:bottom w:val="none" w:sz="0" w:space="0" w:color="auto"/>
        <w:right w:val="none" w:sz="0" w:space="0" w:color="auto"/>
      </w:divBdr>
    </w:div>
    <w:div w:id="1826047105">
      <w:bodyDiv w:val="1"/>
      <w:marLeft w:val="0"/>
      <w:marRight w:val="0"/>
      <w:marTop w:val="0"/>
      <w:marBottom w:val="0"/>
      <w:divBdr>
        <w:top w:val="none" w:sz="0" w:space="0" w:color="auto"/>
        <w:left w:val="none" w:sz="0" w:space="0" w:color="auto"/>
        <w:bottom w:val="none" w:sz="0" w:space="0" w:color="auto"/>
        <w:right w:val="none" w:sz="0" w:space="0" w:color="auto"/>
      </w:divBdr>
    </w:div>
    <w:div w:id="1869490813">
      <w:bodyDiv w:val="1"/>
      <w:marLeft w:val="0"/>
      <w:marRight w:val="0"/>
      <w:marTop w:val="0"/>
      <w:marBottom w:val="0"/>
      <w:divBdr>
        <w:top w:val="none" w:sz="0" w:space="0" w:color="auto"/>
        <w:left w:val="none" w:sz="0" w:space="0" w:color="auto"/>
        <w:bottom w:val="none" w:sz="0" w:space="0" w:color="auto"/>
        <w:right w:val="none" w:sz="0" w:space="0" w:color="auto"/>
      </w:divBdr>
    </w:div>
    <w:div w:id="1870335053">
      <w:bodyDiv w:val="1"/>
      <w:marLeft w:val="0"/>
      <w:marRight w:val="0"/>
      <w:marTop w:val="0"/>
      <w:marBottom w:val="0"/>
      <w:divBdr>
        <w:top w:val="none" w:sz="0" w:space="0" w:color="auto"/>
        <w:left w:val="none" w:sz="0" w:space="0" w:color="auto"/>
        <w:bottom w:val="none" w:sz="0" w:space="0" w:color="auto"/>
        <w:right w:val="none" w:sz="0" w:space="0" w:color="auto"/>
      </w:divBdr>
    </w:div>
    <w:div w:id="2007171865">
      <w:bodyDiv w:val="1"/>
      <w:marLeft w:val="0"/>
      <w:marRight w:val="0"/>
      <w:marTop w:val="0"/>
      <w:marBottom w:val="0"/>
      <w:divBdr>
        <w:top w:val="none" w:sz="0" w:space="0" w:color="auto"/>
        <w:left w:val="none" w:sz="0" w:space="0" w:color="auto"/>
        <w:bottom w:val="none" w:sz="0" w:space="0" w:color="auto"/>
        <w:right w:val="none" w:sz="0" w:space="0" w:color="auto"/>
      </w:divBdr>
    </w:div>
    <w:div w:id="21370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illisporcubursu.gsb.gov.tr/" TargetMode="External"/><Relationship Id="rId4" Type="http://schemas.openxmlformats.org/officeDocument/2006/relationships/styles" Target="styles.xml"/><Relationship Id="rId9" Type="http://schemas.openxmlformats.org/officeDocument/2006/relationships/hyperlink" Target="https://gencgonulluler.gov.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03C69-E66A-446C-8D99-4A4F7450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7</Pages>
  <Words>3518</Words>
  <Characters>20057</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savas.keskin</dc:creator>
  <cp:lastModifiedBy>Murat GORMUS</cp:lastModifiedBy>
  <cp:revision>413</cp:revision>
  <cp:lastPrinted>2019-11-06T12:15:00Z</cp:lastPrinted>
  <dcterms:created xsi:type="dcterms:W3CDTF">2019-09-23T11:25:00Z</dcterms:created>
  <dcterms:modified xsi:type="dcterms:W3CDTF">2025-02-24T08:59:00Z</dcterms:modified>
</cp:coreProperties>
</file>